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08A" w:rsidRDefault="00C2308A">
      <w:pPr>
        <w:jc w:val="both"/>
        <w:rPr>
          <w:b/>
          <w:i/>
          <w:sz w:val="22"/>
          <w:szCs w:val="22"/>
        </w:rPr>
      </w:pPr>
      <w:r>
        <w:rPr>
          <w:b/>
          <w:i/>
          <w:sz w:val="22"/>
          <w:szCs w:val="22"/>
        </w:rPr>
        <w:t>MODELLO B) DICHIARAZIONI SOSTITUTIVE INTEGRATIVE IN ORDINE AL POSSESSO DEI REQUISITI RICHIESTI PER PARTECIPARE ALLA GARA</w:t>
      </w:r>
    </w:p>
    <w:p w:rsidR="00C2308A" w:rsidRDefault="00C2308A">
      <w:pPr>
        <w:jc w:val="both"/>
        <w:rPr>
          <w:b/>
          <w:sz w:val="22"/>
          <w:szCs w:val="22"/>
        </w:rPr>
      </w:pPr>
    </w:p>
    <w:p w:rsidR="00C2308A" w:rsidRDefault="00C2308A">
      <w:pPr>
        <w:jc w:val="both"/>
        <w:rPr>
          <w:b/>
          <w:sz w:val="22"/>
          <w:szCs w:val="22"/>
        </w:rPr>
      </w:pPr>
    </w:p>
    <w:p w:rsidR="00C2308A" w:rsidRDefault="00C2308A">
      <w:pPr>
        <w:pStyle w:val="sche22"/>
        <w:ind w:left="5664"/>
        <w:outlineLvl w:val="0"/>
        <w:rPr>
          <w:b/>
          <w:sz w:val="22"/>
          <w:szCs w:val="22"/>
          <w:lang w:val="it-IT"/>
        </w:rPr>
      </w:pPr>
      <w:r>
        <w:rPr>
          <w:b/>
          <w:sz w:val="22"/>
          <w:szCs w:val="22"/>
          <w:lang w:val="it-IT"/>
        </w:rPr>
        <w:t>AL NUOVO CIRCONDARIO IMOLESE</w:t>
      </w:r>
    </w:p>
    <w:p w:rsidR="00C2308A" w:rsidRDefault="00C2308A">
      <w:pPr>
        <w:pStyle w:val="sche22"/>
        <w:ind w:left="4956" w:firstLine="708"/>
        <w:outlineLvl w:val="0"/>
        <w:rPr>
          <w:b/>
          <w:sz w:val="22"/>
          <w:szCs w:val="22"/>
          <w:lang w:val="it-IT"/>
        </w:rPr>
      </w:pPr>
      <w:r>
        <w:rPr>
          <w:b/>
          <w:sz w:val="22"/>
          <w:szCs w:val="22"/>
          <w:lang w:val="it-IT"/>
        </w:rPr>
        <w:t>VIA BOCCACCIO, 27</w:t>
      </w:r>
    </w:p>
    <w:p w:rsidR="00C2308A" w:rsidRDefault="00C2308A">
      <w:pPr>
        <w:pStyle w:val="sche22"/>
        <w:ind w:left="4956" w:firstLine="708"/>
        <w:outlineLvl w:val="0"/>
        <w:rPr>
          <w:b/>
          <w:sz w:val="22"/>
          <w:szCs w:val="22"/>
          <w:lang w:val="it-IT"/>
        </w:rPr>
      </w:pPr>
      <w:r>
        <w:rPr>
          <w:b/>
          <w:sz w:val="22"/>
          <w:szCs w:val="22"/>
          <w:lang w:val="it-IT"/>
        </w:rPr>
        <w:t xml:space="preserve">40026 Imola (BO) </w:t>
      </w:r>
    </w:p>
    <w:p w:rsidR="00B15DCF" w:rsidRDefault="00B15DCF" w:rsidP="00B15DCF">
      <w:pPr>
        <w:pStyle w:val="Standard"/>
        <w:jc w:val="both"/>
        <w:rPr>
          <w:b/>
          <w:sz w:val="22"/>
          <w:szCs w:val="22"/>
        </w:rPr>
      </w:pPr>
    </w:p>
    <w:p w:rsidR="00823B45" w:rsidRPr="00823B45" w:rsidRDefault="00823B45" w:rsidP="00823B45">
      <w:pPr>
        <w:adjustRightInd w:val="0"/>
        <w:jc w:val="both"/>
        <w:rPr>
          <w:b/>
          <w:sz w:val="22"/>
          <w:szCs w:val="22"/>
        </w:rPr>
      </w:pPr>
      <w:r w:rsidRPr="00823B45">
        <w:rPr>
          <w:b/>
          <w:sz w:val="22"/>
          <w:szCs w:val="22"/>
        </w:rPr>
        <w:t>PROCEDURA TELEMATICA APERTA PER L’AFFIDAMENTO IN CONCESSIONE DEL SERVIZIO DI GESTIONE DELLA PISCINA COMUNALE DEL COMUNE DI CASTEL SAN PIETRO TERME</w:t>
      </w:r>
      <w:r>
        <w:rPr>
          <w:b/>
          <w:sz w:val="22"/>
          <w:szCs w:val="22"/>
        </w:rPr>
        <w:t xml:space="preserve"> - </w:t>
      </w:r>
      <w:r w:rsidRPr="00823B45">
        <w:rPr>
          <w:b/>
          <w:sz w:val="22"/>
          <w:szCs w:val="22"/>
        </w:rPr>
        <w:t>CIG A0010E1E9C</w:t>
      </w:r>
    </w:p>
    <w:p w:rsidR="00C2308A" w:rsidRDefault="00C2308A">
      <w:pPr>
        <w:jc w:val="both"/>
        <w:rPr>
          <w:b/>
          <w:sz w:val="22"/>
          <w:szCs w:val="22"/>
        </w:rPr>
      </w:pPr>
    </w:p>
    <w:tbl>
      <w:tblPr>
        <w:tblW w:w="9553"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9553"/>
      </w:tblGrid>
      <w:tr w:rsidR="00C2308A">
        <w:tc>
          <w:tcPr>
            <w:tcW w:w="9553" w:type="dxa"/>
            <w:tcMar>
              <w:left w:w="93" w:type="dxa"/>
            </w:tcMar>
          </w:tcPr>
          <w:p w:rsidR="00C2308A" w:rsidRPr="00CC40D9" w:rsidRDefault="00C2308A">
            <w:pPr>
              <w:pStyle w:val="Corpodeltesto3"/>
              <w:rPr>
                <w:b/>
                <w:sz w:val="22"/>
              </w:rPr>
            </w:pPr>
            <w:r w:rsidRPr="00CC40D9">
              <w:rPr>
                <w:b/>
                <w:sz w:val="22"/>
              </w:rPr>
              <w:t>Il/La sottoscritto/a:</w:t>
            </w:r>
          </w:p>
          <w:p w:rsidR="00C2308A" w:rsidRPr="00CC40D9" w:rsidRDefault="00C2308A">
            <w:pPr>
              <w:pStyle w:val="Corpodeltesto3"/>
              <w:rPr>
                <w:sz w:val="22"/>
              </w:rPr>
            </w:pPr>
            <w:r w:rsidRPr="00CC40D9">
              <w:rPr>
                <w:sz w:val="22"/>
              </w:rPr>
              <w:t>Cognome e nome ____________________________________________________________________</w:t>
            </w:r>
          </w:p>
          <w:p w:rsidR="00C2308A" w:rsidRPr="00CC40D9" w:rsidRDefault="00C2308A">
            <w:pPr>
              <w:pStyle w:val="Corpodeltesto3"/>
              <w:rPr>
                <w:sz w:val="22"/>
              </w:rPr>
            </w:pPr>
            <w:r w:rsidRPr="00CC40D9">
              <w:rPr>
                <w:sz w:val="22"/>
              </w:rPr>
              <w:t>nato/a a ________________________________________________ il __________________________</w:t>
            </w:r>
          </w:p>
          <w:p w:rsidR="00C2308A" w:rsidRPr="00CC40D9" w:rsidRDefault="00C2308A">
            <w:pPr>
              <w:pStyle w:val="Corpodeltesto3"/>
              <w:rPr>
                <w:sz w:val="22"/>
              </w:rPr>
            </w:pPr>
            <w:r w:rsidRPr="00CC40D9">
              <w:rPr>
                <w:sz w:val="22"/>
              </w:rPr>
              <w:t>residente in ___________________________ via ________________________________ n. ________</w:t>
            </w:r>
          </w:p>
          <w:p w:rsidR="00C2308A" w:rsidRPr="00CC40D9" w:rsidRDefault="00C2308A">
            <w:pPr>
              <w:pStyle w:val="Corpodeltesto3"/>
              <w:rPr>
                <w:sz w:val="22"/>
              </w:rPr>
            </w:pPr>
            <w:r w:rsidRPr="00CC40D9">
              <w:rPr>
                <w:sz w:val="22"/>
              </w:rPr>
              <w:t xml:space="preserve">C.F. ______________________________________________________________________________, </w:t>
            </w:r>
          </w:p>
          <w:p w:rsidR="00C2308A" w:rsidRPr="00CC40D9" w:rsidRDefault="00C2308A">
            <w:pPr>
              <w:pStyle w:val="Corpodeltesto3"/>
              <w:rPr>
                <w:sz w:val="22"/>
              </w:rPr>
            </w:pPr>
            <w:r w:rsidRPr="00CC40D9">
              <w:rPr>
                <w:sz w:val="22"/>
              </w:rPr>
              <w:t>in qualità di (</w:t>
            </w:r>
            <w:r w:rsidRPr="00CC40D9">
              <w:rPr>
                <w:i/>
                <w:sz w:val="22"/>
              </w:rPr>
              <w:t xml:space="preserve">legale rappresentante, </w:t>
            </w:r>
            <w:r w:rsidR="0058172A">
              <w:rPr>
                <w:i/>
                <w:sz w:val="22"/>
              </w:rPr>
              <w:t xml:space="preserve">procuratore </w:t>
            </w:r>
            <w:r w:rsidRPr="00CC40D9">
              <w:rPr>
                <w:i/>
                <w:sz w:val="22"/>
              </w:rPr>
              <w:t>ecc.</w:t>
            </w:r>
            <w:r w:rsidR="0058172A">
              <w:rPr>
                <w:sz w:val="22"/>
              </w:rPr>
              <w:t>)  _____________________</w:t>
            </w:r>
            <w:r w:rsidRPr="00CC40D9">
              <w:rPr>
                <w:sz w:val="22"/>
              </w:rPr>
              <w:t>___________________</w:t>
            </w:r>
          </w:p>
          <w:p w:rsidR="00C2308A" w:rsidRPr="00CC40D9" w:rsidRDefault="00C2308A">
            <w:pPr>
              <w:pStyle w:val="Corpodeltesto3"/>
              <w:rPr>
                <w:sz w:val="22"/>
              </w:rPr>
            </w:pPr>
            <w:r w:rsidRPr="00CC40D9">
              <w:rPr>
                <w:sz w:val="22"/>
              </w:rPr>
              <w:t>dell’impresa _________________________________________________________________________</w:t>
            </w:r>
          </w:p>
          <w:p w:rsidR="00C2308A" w:rsidRPr="00CC40D9" w:rsidRDefault="00C2308A">
            <w:pPr>
              <w:pStyle w:val="Corpodeltesto3"/>
              <w:rPr>
                <w:sz w:val="22"/>
              </w:rPr>
            </w:pPr>
            <w:r w:rsidRPr="00CC40D9">
              <w:rPr>
                <w:sz w:val="22"/>
              </w:rPr>
              <w:t>con sede in _____________________________ via _______________________________ n</w:t>
            </w:r>
            <w:r w:rsidR="008D1E09">
              <w:rPr>
                <w:sz w:val="22"/>
              </w:rPr>
              <w:t xml:space="preserve">. </w:t>
            </w:r>
            <w:r w:rsidRPr="00CC40D9">
              <w:rPr>
                <w:sz w:val="22"/>
              </w:rPr>
              <w:t>________</w:t>
            </w:r>
          </w:p>
          <w:p w:rsidR="00C2308A" w:rsidRPr="00CC40D9" w:rsidRDefault="00C2308A">
            <w:pPr>
              <w:pStyle w:val="Corpodeltesto3"/>
              <w:rPr>
                <w:sz w:val="22"/>
              </w:rPr>
            </w:pPr>
            <w:r w:rsidRPr="00CC40D9">
              <w:rPr>
                <w:sz w:val="22"/>
              </w:rPr>
              <w:t>telefono _</w:t>
            </w:r>
            <w:r w:rsidR="008D1E09">
              <w:rPr>
                <w:sz w:val="22"/>
              </w:rPr>
              <w:t>______________</w:t>
            </w:r>
            <w:r w:rsidRPr="00CC40D9">
              <w:rPr>
                <w:sz w:val="22"/>
              </w:rPr>
              <w:t xml:space="preserve">___________, </w:t>
            </w:r>
            <w:proofErr w:type="spellStart"/>
            <w:r w:rsidR="00EF6CBD">
              <w:rPr>
                <w:sz w:val="22"/>
              </w:rPr>
              <w:t>cell</w:t>
            </w:r>
            <w:proofErr w:type="spellEnd"/>
            <w:r w:rsidR="00EF6CBD">
              <w:rPr>
                <w:sz w:val="22"/>
              </w:rPr>
              <w:t>.</w:t>
            </w:r>
            <w:r w:rsidRPr="00CC40D9">
              <w:rPr>
                <w:sz w:val="22"/>
              </w:rPr>
              <w:t xml:space="preserve"> _________</w:t>
            </w:r>
            <w:r w:rsidR="008D1E09">
              <w:rPr>
                <w:sz w:val="22"/>
              </w:rPr>
              <w:t>________</w:t>
            </w:r>
            <w:r w:rsidRPr="00CC40D9">
              <w:rPr>
                <w:sz w:val="22"/>
              </w:rPr>
              <w:t xml:space="preserve">______, </w:t>
            </w:r>
            <w:r w:rsidR="008D1E09">
              <w:rPr>
                <w:sz w:val="22"/>
              </w:rPr>
              <w:t xml:space="preserve"> </w:t>
            </w:r>
          </w:p>
          <w:p w:rsidR="00C2308A" w:rsidRPr="00CC40D9" w:rsidRDefault="00C2308A">
            <w:pPr>
              <w:pStyle w:val="Corpodeltesto3"/>
              <w:rPr>
                <w:sz w:val="22"/>
              </w:rPr>
            </w:pPr>
            <w:r w:rsidRPr="00CC40D9">
              <w:rPr>
                <w:sz w:val="22"/>
              </w:rPr>
              <w:t>e-mail____________________________________, sito internet________________________________</w:t>
            </w:r>
          </w:p>
          <w:p w:rsidR="00C2308A" w:rsidRPr="00CC40D9" w:rsidRDefault="00C2308A">
            <w:pPr>
              <w:pStyle w:val="Corpodeltesto3"/>
              <w:rPr>
                <w:b/>
                <w:sz w:val="22"/>
              </w:rPr>
            </w:pPr>
          </w:p>
        </w:tc>
      </w:tr>
    </w:tbl>
    <w:p w:rsidR="00C2308A" w:rsidRPr="00ED04DA" w:rsidRDefault="00C2308A" w:rsidP="00083075">
      <w:pPr>
        <w:pStyle w:val="western"/>
        <w:rPr>
          <w:b/>
          <w:sz w:val="22"/>
          <w:szCs w:val="22"/>
        </w:rPr>
      </w:pPr>
      <w:r w:rsidRPr="00083075">
        <w:rPr>
          <w:sz w:val="22"/>
          <w:szCs w:val="22"/>
        </w:rPr>
        <w:t>a integrazione del DGUE per la partec</w:t>
      </w:r>
      <w:r w:rsidR="00876096">
        <w:rPr>
          <w:sz w:val="22"/>
          <w:szCs w:val="22"/>
        </w:rPr>
        <w:t xml:space="preserve">ipazione alla procedura aperta per </w:t>
      </w:r>
      <w:r w:rsidR="00B15DCF">
        <w:rPr>
          <w:sz w:val="22"/>
          <w:szCs w:val="22"/>
        </w:rPr>
        <w:t xml:space="preserve">l’affidamento </w:t>
      </w:r>
      <w:r w:rsidR="00876096">
        <w:rPr>
          <w:sz w:val="22"/>
          <w:szCs w:val="22"/>
        </w:rPr>
        <w:t>della concessione</w:t>
      </w:r>
      <w:r w:rsidR="00B15DCF">
        <w:rPr>
          <w:sz w:val="22"/>
          <w:szCs w:val="22"/>
        </w:rPr>
        <w:t xml:space="preserve"> di cui in oggetto,</w:t>
      </w:r>
      <w:r w:rsidRPr="00083075">
        <w:rPr>
          <w:b/>
          <w:bCs/>
          <w:color w:val="000000"/>
          <w:sz w:val="22"/>
          <w:szCs w:val="22"/>
        </w:rPr>
        <w:t xml:space="preserve"> </w:t>
      </w:r>
      <w:r w:rsidRPr="000D6F7A">
        <w:rPr>
          <w:bCs/>
          <w:color w:val="000000"/>
          <w:sz w:val="22"/>
          <w:szCs w:val="22"/>
        </w:rPr>
        <w:t>ai sensi</w:t>
      </w:r>
      <w:r w:rsidRPr="00083075">
        <w:rPr>
          <w:sz w:val="22"/>
          <w:szCs w:val="22"/>
        </w:rPr>
        <w:t xml:space="preserve"> degli articoli 46 e 47 del D.P.R. 28.12.2000, n. 445 ss.mm., sotto la propria personale responsabilità e consapevole delle sanzioni penali previste dall’articolo 76 e delle conseguenze di cui all’articolo 75 dello stesso D.P.R. n. 445/2000 e </w:t>
      </w:r>
      <w:proofErr w:type="spellStart"/>
      <w:r w:rsidRPr="00083075">
        <w:rPr>
          <w:sz w:val="22"/>
          <w:szCs w:val="22"/>
        </w:rPr>
        <w:t>s.m.i.</w:t>
      </w:r>
      <w:proofErr w:type="spellEnd"/>
      <w:r w:rsidRPr="00083075">
        <w:rPr>
          <w:sz w:val="22"/>
          <w:szCs w:val="22"/>
        </w:rPr>
        <w:t xml:space="preserve">, per le ipotesi di falsità in atti e dichiarazioni mendaci, </w:t>
      </w:r>
    </w:p>
    <w:p w:rsidR="00C2308A" w:rsidRPr="00083075" w:rsidRDefault="00C2308A" w:rsidP="00D42819">
      <w:pPr>
        <w:spacing w:after="120" w:line="276" w:lineRule="auto"/>
        <w:jc w:val="center"/>
        <w:rPr>
          <w:b/>
          <w:sz w:val="22"/>
          <w:szCs w:val="22"/>
        </w:rPr>
      </w:pPr>
    </w:p>
    <w:p w:rsidR="00C2308A" w:rsidRPr="00083075" w:rsidRDefault="00C2308A" w:rsidP="00D42819">
      <w:pPr>
        <w:spacing w:after="120" w:line="276" w:lineRule="auto"/>
        <w:jc w:val="center"/>
        <w:rPr>
          <w:b/>
          <w:sz w:val="22"/>
          <w:szCs w:val="22"/>
        </w:rPr>
      </w:pPr>
      <w:r w:rsidRPr="00083075">
        <w:rPr>
          <w:b/>
          <w:sz w:val="22"/>
          <w:szCs w:val="22"/>
        </w:rPr>
        <w:t>DICHIARA</w:t>
      </w:r>
    </w:p>
    <w:p w:rsidR="00C2308A" w:rsidRDefault="00C2308A" w:rsidP="00D42819">
      <w:pPr>
        <w:spacing w:after="120" w:line="276" w:lineRule="auto"/>
        <w:jc w:val="both"/>
        <w:rPr>
          <w:sz w:val="22"/>
          <w:szCs w:val="22"/>
        </w:rPr>
      </w:pPr>
      <w:r>
        <w:rPr>
          <w:sz w:val="22"/>
          <w:szCs w:val="22"/>
        </w:rPr>
        <w:t>che l’impresa che rappresenta</w:t>
      </w:r>
      <w:r w:rsidR="001A2CBD">
        <w:rPr>
          <w:sz w:val="22"/>
          <w:szCs w:val="22"/>
        </w:rPr>
        <w:t>:</w:t>
      </w:r>
    </w:p>
    <w:p w:rsidR="00C2308A" w:rsidRDefault="00C2308A" w:rsidP="00D42819">
      <w:pPr>
        <w:numPr>
          <w:ilvl w:val="0"/>
          <w:numId w:val="1"/>
        </w:numPr>
        <w:tabs>
          <w:tab w:val="clear" w:pos="1080"/>
        </w:tabs>
        <w:suppressAutoHyphens w:val="0"/>
        <w:spacing w:after="120" w:line="276" w:lineRule="auto"/>
        <w:ind w:left="360"/>
        <w:jc w:val="both"/>
        <w:rPr>
          <w:sz w:val="22"/>
          <w:szCs w:val="22"/>
        </w:rPr>
      </w:pPr>
      <w:r>
        <w:rPr>
          <w:sz w:val="22"/>
          <w:szCs w:val="22"/>
        </w:rPr>
        <w:t>non si trova in condizione di incapacità a contrarre con la Pubblica Amministrazione;</w:t>
      </w:r>
    </w:p>
    <w:p w:rsidR="00C2308A" w:rsidRPr="006027B4" w:rsidRDefault="00C2308A" w:rsidP="00D42819">
      <w:pPr>
        <w:numPr>
          <w:ilvl w:val="0"/>
          <w:numId w:val="1"/>
        </w:numPr>
        <w:tabs>
          <w:tab w:val="clear" w:pos="1080"/>
        </w:tabs>
        <w:suppressAutoHyphens w:val="0"/>
        <w:spacing w:after="120" w:line="276" w:lineRule="auto"/>
        <w:ind w:left="426" w:hanging="426"/>
        <w:jc w:val="both"/>
        <w:rPr>
          <w:sz w:val="22"/>
          <w:szCs w:val="22"/>
        </w:rPr>
      </w:pPr>
      <w:r>
        <w:rPr>
          <w:sz w:val="22"/>
          <w:szCs w:val="22"/>
        </w:rPr>
        <w:t xml:space="preserve">è iscritta al Registro delle Imprese della Camera di Commercio Industria Artigianato ed Agricoltura, con i dati di seguito riportati </w:t>
      </w:r>
      <w:r>
        <w:rPr>
          <w:i/>
          <w:sz w:val="22"/>
          <w:szCs w:val="22"/>
        </w:rPr>
        <w:t xml:space="preserve">(per gli operatori economici non residenti in Italia indicare i dati del </w:t>
      </w:r>
      <w:r w:rsidRPr="006027B4">
        <w:rPr>
          <w:sz w:val="22"/>
          <w:szCs w:val="22"/>
        </w:rPr>
        <w:t>corrispondente</w:t>
      </w:r>
      <w:r>
        <w:rPr>
          <w:i/>
          <w:sz w:val="22"/>
          <w:szCs w:val="22"/>
        </w:rPr>
        <w:t xml:space="preserve"> registro professionale dello Stato di appartenenza):</w:t>
      </w:r>
    </w:p>
    <w:p w:rsidR="00C2308A" w:rsidRDefault="00C2308A" w:rsidP="00D42819">
      <w:pPr>
        <w:spacing w:after="120" w:line="276" w:lineRule="auto"/>
        <w:ind w:left="357"/>
        <w:jc w:val="both"/>
        <w:rPr>
          <w:sz w:val="22"/>
          <w:szCs w:val="22"/>
        </w:rPr>
      </w:pPr>
      <w:r>
        <w:rPr>
          <w:sz w:val="22"/>
          <w:szCs w:val="22"/>
        </w:rPr>
        <w:t xml:space="preserve">C.C.I.A.A. della provincia di __________________________ con il n. ___________________________  </w:t>
      </w:r>
    </w:p>
    <w:p w:rsidR="00C2308A" w:rsidRDefault="00C2308A" w:rsidP="00D42819">
      <w:pPr>
        <w:spacing w:after="120" w:line="276" w:lineRule="auto"/>
        <w:ind w:left="357"/>
        <w:jc w:val="both"/>
        <w:rPr>
          <w:sz w:val="22"/>
          <w:szCs w:val="22"/>
        </w:rPr>
      </w:pPr>
      <w:r>
        <w:rPr>
          <w:sz w:val="22"/>
          <w:szCs w:val="22"/>
        </w:rPr>
        <w:t xml:space="preserve">data di iscrizione _______________________________ C.F. n. ________________________________, </w:t>
      </w:r>
    </w:p>
    <w:p w:rsidR="00C2308A" w:rsidRDefault="00C2308A" w:rsidP="00D42819">
      <w:pPr>
        <w:spacing w:after="120" w:line="276" w:lineRule="auto"/>
        <w:ind w:left="357"/>
        <w:jc w:val="both"/>
        <w:rPr>
          <w:sz w:val="22"/>
          <w:szCs w:val="22"/>
        </w:rPr>
      </w:pPr>
      <w:r>
        <w:rPr>
          <w:sz w:val="22"/>
          <w:szCs w:val="22"/>
        </w:rPr>
        <w:t>P. IVA n. ____________________________, codice attività n. ________________________________,</w:t>
      </w:r>
    </w:p>
    <w:p w:rsidR="00C2308A" w:rsidRDefault="00C2308A" w:rsidP="00D42819">
      <w:pPr>
        <w:spacing w:after="120" w:line="276" w:lineRule="auto"/>
        <w:ind w:left="357"/>
        <w:jc w:val="both"/>
        <w:rPr>
          <w:sz w:val="22"/>
          <w:szCs w:val="22"/>
        </w:rPr>
      </w:pPr>
      <w:r>
        <w:rPr>
          <w:sz w:val="22"/>
          <w:szCs w:val="22"/>
        </w:rPr>
        <w:t>per l’attività di _______________________________________________________________________</w:t>
      </w:r>
    </w:p>
    <w:p w:rsidR="00C2308A" w:rsidRDefault="00C2308A" w:rsidP="00D42819">
      <w:pPr>
        <w:spacing w:after="120" w:line="276" w:lineRule="auto"/>
        <w:ind w:left="357"/>
        <w:jc w:val="both"/>
        <w:rPr>
          <w:sz w:val="22"/>
          <w:szCs w:val="22"/>
        </w:rPr>
      </w:pPr>
      <w:r>
        <w:rPr>
          <w:sz w:val="22"/>
          <w:szCs w:val="22"/>
        </w:rPr>
        <w:t>la sua forma giuridica è ________________________________ e che dal relativo certificato risulta l’idoneità dell’impresa ad eseguire i servizi oggetto di appalto</w:t>
      </w:r>
      <w:r w:rsidR="00662DB6">
        <w:rPr>
          <w:sz w:val="22"/>
          <w:szCs w:val="22"/>
        </w:rPr>
        <w:t>, come previsto al punto 6.1, lett. a) del Disciplinare di gara</w:t>
      </w:r>
      <w:r>
        <w:rPr>
          <w:sz w:val="22"/>
          <w:szCs w:val="22"/>
        </w:rPr>
        <w:t xml:space="preserve">; </w:t>
      </w:r>
    </w:p>
    <w:p w:rsidR="00264BB7" w:rsidRPr="00264BB7" w:rsidRDefault="00264BB7" w:rsidP="00264BB7">
      <w:pPr>
        <w:numPr>
          <w:ilvl w:val="0"/>
          <w:numId w:val="1"/>
        </w:numPr>
        <w:tabs>
          <w:tab w:val="clear" w:pos="1080"/>
        </w:tabs>
        <w:suppressAutoHyphens w:val="0"/>
        <w:spacing w:after="120" w:line="276" w:lineRule="auto"/>
        <w:ind w:left="426" w:hanging="426"/>
        <w:jc w:val="both"/>
        <w:rPr>
          <w:sz w:val="22"/>
          <w:szCs w:val="22"/>
        </w:rPr>
      </w:pPr>
      <w:r w:rsidRPr="00FB0ED0">
        <w:rPr>
          <w:i/>
          <w:sz w:val="22"/>
          <w:szCs w:val="22"/>
        </w:rPr>
        <w:lastRenderedPageBreak/>
        <w:t>(in caso di società cooperative e loro consorzi)</w:t>
      </w:r>
      <w:r>
        <w:rPr>
          <w:sz w:val="22"/>
          <w:szCs w:val="22"/>
        </w:rPr>
        <w:t xml:space="preserve"> è iscritta</w:t>
      </w:r>
      <w:r w:rsidRPr="00264BB7">
        <w:rPr>
          <w:sz w:val="22"/>
          <w:szCs w:val="22"/>
        </w:rPr>
        <w:t xml:space="preserve"> all'Albo delle Società Cooperative (D.M. 2</w:t>
      </w:r>
      <w:r>
        <w:rPr>
          <w:sz w:val="22"/>
          <w:szCs w:val="22"/>
        </w:rPr>
        <w:t>3 giugno 2004)</w:t>
      </w:r>
      <w:r w:rsidR="00FB0ED0">
        <w:rPr>
          <w:sz w:val="22"/>
          <w:szCs w:val="22"/>
        </w:rPr>
        <w:t xml:space="preserve">, come previsto al punto 6.1, </w:t>
      </w:r>
      <w:proofErr w:type="spellStart"/>
      <w:r w:rsidR="00FB0ED0">
        <w:rPr>
          <w:sz w:val="22"/>
          <w:szCs w:val="22"/>
        </w:rPr>
        <w:t>lett</w:t>
      </w:r>
      <w:proofErr w:type="spellEnd"/>
      <w:r w:rsidR="00FB0ED0">
        <w:rPr>
          <w:sz w:val="22"/>
          <w:szCs w:val="22"/>
        </w:rPr>
        <w:t>. b) del Disciplinare di gara,</w:t>
      </w:r>
      <w:r>
        <w:rPr>
          <w:sz w:val="22"/>
          <w:szCs w:val="22"/>
        </w:rPr>
        <w:t xml:space="preserve"> con i seguenti estremi: _____________________________________________________;</w:t>
      </w:r>
    </w:p>
    <w:p w:rsidR="00CF3713" w:rsidRDefault="00624C9F" w:rsidP="00CF3713">
      <w:pPr>
        <w:numPr>
          <w:ilvl w:val="0"/>
          <w:numId w:val="1"/>
        </w:numPr>
        <w:tabs>
          <w:tab w:val="clear" w:pos="1080"/>
          <w:tab w:val="num" w:pos="360"/>
        </w:tabs>
        <w:spacing w:after="120" w:line="276" w:lineRule="auto"/>
        <w:ind w:left="360"/>
        <w:jc w:val="both"/>
        <w:rPr>
          <w:sz w:val="22"/>
          <w:szCs w:val="22"/>
        </w:rPr>
      </w:pPr>
      <w:r>
        <w:rPr>
          <w:sz w:val="22"/>
          <w:szCs w:val="22"/>
        </w:rPr>
        <w:t>è</w:t>
      </w:r>
      <w:r w:rsidR="00CF3713" w:rsidRPr="00CF3713">
        <w:rPr>
          <w:sz w:val="22"/>
          <w:szCs w:val="22"/>
        </w:rPr>
        <w:t xml:space="preserve"> in possesso</w:t>
      </w:r>
      <w:r w:rsidR="00662DB6" w:rsidRPr="00CF3713">
        <w:rPr>
          <w:sz w:val="22"/>
          <w:szCs w:val="22"/>
        </w:rPr>
        <w:t xml:space="preserve"> </w:t>
      </w:r>
      <w:r w:rsidR="00CF3713" w:rsidRPr="00CF3713">
        <w:rPr>
          <w:sz w:val="22"/>
          <w:szCs w:val="22"/>
        </w:rPr>
        <w:t>dei requisiti di idoneità tecnico professionale necessari per la corretta esecuzione del servizio, di cui all’art. 26, comma 1, lettera a), punto 2, de</w:t>
      </w:r>
      <w:r w:rsidR="00CF3713">
        <w:rPr>
          <w:sz w:val="22"/>
          <w:szCs w:val="22"/>
        </w:rPr>
        <w:t xml:space="preserve">l </w:t>
      </w:r>
      <w:proofErr w:type="spellStart"/>
      <w:proofErr w:type="gramStart"/>
      <w:r w:rsidR="00CF3713">
        <w:rPr>
          <w:sz w:val="22"/>
          <w:szCs w:val="22"/>
        </w:rPr>
        <w:t>D.Lgs</w:t>
      </w:r>
      <w:proofErr w:type="gramEnd"/>
      <w:r w:rsidR="00CF3713">
        <w:rPr>
          <w:sz w:val="22"/>
          <w:szCs w:val="22"/>
        </w:rPr>
        <w:t>.</w:t>
      </w:r>
      <w:proofErr w:type="spellEnd"/>
      <w:r w:rsidR="00CF3713">
        <w:rPr>
          <w:sz w:val="22"/>
          <w:szCs w:val="22"/>
        </w:rPr>
        <w:t xml:space="preserve"> n. 81/2008 e </w:t>
      </w:r>
      <w:proofErr w:type="spellStart"/>
      <w:r w:rsidR="00CF3713">
        <w:rPr>
          <w:sz w:val="22"/>
          <w:szCs w:val="22"/>
        </w:rPr>
        <w:t>s.m.i.</w:t>
      </w:r>
      <w:proofErr w:type="spellEnd"/>
      <w:r w:rsidR="00FB0ED0">
        <w:rPr>
          <w:sz w:val="22"/>
          <w:szCs w:val="22"/>
        </w:rPr>
        <w:t>,</w:t>
      </w:r>
      <w:r w:rsidR="00FB0ED0" w:rsidRPr="00FB0ED0">
        <w:rPr>
          <w:sz w:val="22"/>
          <w:szCs w:val="22"/>
        </w:rPr>
        <w:t xml:space="preserve"> </w:t>
      </w:r>
      <w:r w:rsidR="00FB0ED0">
        <w:rPr>
          <w:sz w:val="22"/>
          <w:szCs w:val="22"/>
        </w:rPr>
        <w:t>come previsto al</w:t>
      </w:r>
      <w:r w:rsidR="00FB0ED0" w:rsidRPr="00CF3713">
        <w:rPr>
          <w:sz w:val="22"/>
          <w:szCs w:val="22"/>
        </w:rPr>
        <w:t xml:space="preserve"> punto 6.1, lett. </w:t>
      </w:r>
      <w:r w:rsidR="00FB0ED0">
        <w:rPr>
          <w:sz w:val="22"/>
          <w:szCs w:val="22"/>
        </w:rPr>
        <w:t>c</w:t>
      </w:r>
      <w:r w:rsidR="00FB0ED0" w:rsidRPr="00CF3713">
        <w:rPr>
          <w:sz w:val="22"/>
          <w:szCs w:val="22"/>
        </w:rPr>
        <w:t>) Disciplinare di gara</w:t>
      </w:r>
      <w:r w:rsidR="00FB0ED0">
        <w:rPr>
          <w:sz w:val="22"/>
          <w:szCs w:val="22"/>
        </w:rPr>
        <w:t>;</w:t>
      </w:r>
    </w:p>
    <w:p w:rsidR="00DD0B3D" w:rsidRPr="00DD0B3D" w:rsidRDefault="00C2308A" w:rsidP="00DD0B3D">
      <w:pPr>
        <w:numPr>
          <w:ilvl w:val="0"/>
          <w:numId w:val="1"/>
        </w:numPr>
        <w:tabs>
          <w:tab w:val="clear" w:pos="1080"/>
        </w:tabs>
        <w:suppressAutoHyphens w:val="0"/>
        <w:spacing w:after="120" w:line="276" w:lineRule="auto"/>
        <w:ind w:left="360"/>
        <w:jc w:val="both"/>
        <w:rPr>
          <w:sz w:val="22"/>
          <w:szCs w:val="22"/>
        </w:rPr>
      </w:pPr>
      <w:r>
        <w:rPr>
          <w:sz w:val="22"/>
          <w:szCs w:val="22"/>
        </w:rPr>
        <w:t>rispetta tassativamente i contratti collettivi nazionali di lavoro di settore, gli accordi sindacali integrativi, le norme sulla sicurezza dei lavoratori nei luoghi di lavoro e tutti gli adempimenti di legge nei confronti dei lavoratori dipendenti o soci nonché l’avvenuto adempimento, all’interno della propria azienda, degli obblighi di sicurezza previsti dalla vigente normativa</w:t>
      </w:r>
      <w:r w:rsidR="00D9400F">
        <w:rPr>
          <w:sz w:val="22"/>
          <w:szCs w:val="22"/>
        </w:rPr>
        <w:t xml:space="preserve"> e che</w:t>
      </w:r>
      <w:r w:rsidR="00DD0B3D">
        <w:rPr>
          <w:sz w:val="22"/>
          <w:szCs w:val="22"/>
        </w:rPr>
        <w:t xml:space="preserve"> </w:t>
      </w:r>
      <w:r w:rsidR="00DD0B3D" w:rsidRPr="00DD0B3D">
        <w:rPr>
          <w:b/>
          <w:i/>
          <w:sz w:val="22"/>
          <w:szCs w:val="22"/>
          <w:u w:val="single"/>
        </w:rPr>
        <w:t>(è necessario barrare una delle due caselle sotto riportate):</w:t>
      </w:r>
    </w:p>
    <w:p w:rsidR="00DD0B3D" w:rsidRDefault="00DD0B3D" w:rsidP="00DD0B3D">
      <w:pPr>
        <w:suppressAutoHyphens w:val="0"/>
        <w:spacing w:after="120" w:line="276" w:lineRule="auto"/>
        <w:ind w:left="360"/>
        <w:jc w:val="both"/>
        <w:rPr>
          <w:sz w:val="22"/>
          <w:szCs w:val="22"/>
        </w:rPr>
      </w:pPr>
      <w:proofErr w:type="gramStart"/>
      <w:r w:rsidRPr="0066421C">
        <w:rPr>
          <w:szCs w:val="24"/>
        </w:rPr>
        <w:t xml:space="preserve">  </w:t>
      </w:r>
      <w:r w:rsidR="00D9400F">
        <w:rPr>
          <w:sz w:val="22"/>
          <w:szCs w:val="22"/>
        </w:rPr>
        <w:t>il</w:t>
      </w:r>
      <w:proofErr w:type="gramEnd"/>
      <w:r w:rsidR="00D9400F">
        <w:rPr>
          <w:sz w:val="22"/>
          <w:szCs w:val="22"/>
        </w:rPr>
        <w:t xml:space="preserve"> </w:t>
      </w:r>
      <w:r>
        <w:rPr>
          <w:sz w:val="22"/>
          <w:szCs w:val="22"/>
        </w:rPr>
        <w:t xml:space="preserve">CCNL applicato ai propri dipendenti risulta essere “Contratto </w:t>
      </w:r>
      <w:r w:rsidRPr="00DD0B3D">
        <w:rPr>
          <w:sz w:val="22"/>
          <w:szCs w:val="22"/>
        </w:rPr>
        <w:t>collettivo nazionale di lavoro Impianti sportivi e attività sportive</w:t>
      </w:r>
      <w:r>
        <w:rPr>
          <w:sz w:val="22"/>
          <w:szCs w:val="22"/>
        </w:rPr>
        <w:t>” ossia quello indicato dall’Ente committente</w:t>
      </w:r>
      <w:r w:rsidR="00673A64">
        <w:rPr>
          <w:sz w:val="22"/>
          <w:szCs w:val="22"/>
        </w:rPr>
        <w:t>;</w:t>
      </w:r>
    </w:p>
    <w:p w:rsidR="00DD0B3D" w:rsidRPr="00DD0B3D" w:rsidRDefault="00DD0B3D" w:rsidP="00DD0B3D">
      <w:pPr>
        <w:suppressAutoHyphens w:val="0"/>
        <w:spacing w:after="120" w:line="276" w:lineRule="auto"/>
        <w:ind w:left="360"/>
        <w:jc w:val="both"/>
        <w:rPr>
          <w:i/>
          <w:sz w:val="22"/>
          <w:szCs w:val="22"/>
        </w:rPr>
      </w:pPr>
      <w:r w:rsidRPr="00DD0B3D">
        <w:rPr>
          <w:i/>
          <w:sz w:val="22"/>
          <w:szCs w:val="22"/>
        </w:rPr>
        <w:t>ovvero</w:t>
      </w:r>
    </w:p>
    <w:p w:rsidR="00C2308A" w:rsidRDefault="00DD0B3D" w:rsidP="00DD0B3D">
      <w:pPr>
        <w:suppressAutoHyphens w:val="0"/>
        <w:spacing w:after="120" w:line="276" w:lineRule="auto"/>
        <w:ind w:left="360"/>
        <w:jc w:val="both"/>
        <w:rPr>
          <w:sz w:val="22"/>
          <w:szCs w:val="22"/>
        </w:rPr>
      </w:pPr>
      <w:proofErr w:type="gramStart"/>
      <w:r w:rsidRPr="0066421C">
        <w:rPr>
          <w:szCs w:val="24"/>
        </w:rPr>
        <w:t xml:space="preserve">  </w:t>
      </w:r>
      <w:r>
        <w:rPr>
          <w:sz w:val="22"/>
          <w:szCs w:val="22"/>
        </w:rPr>
        <w:t>il</w:t>
      </w:r>
      <w:proofErr w:type="gramEnd"/>
      <w:r>
        <w:rPr>
          <w:sz w:val="22"/>
          <w:szCs w:val="22"/>
        </w:rPr>
        <w:t xml:space="preserve"> CCNL applicato ai propri dipendenti risulta essere </w:t>
      </w:r>
      <w:r w:rsidR="00D9400F" w:rsidRPr="00D9400F">
        <w:rPr>
          <w:i/>
          <w:sz w:val="22"/>
          <w:szCs w:val="22"/>
        </w:rPr>
        <w:t>(indicare il CCNL applicato con il relativo codice alfanumerico unico di cui all’art. 16 quater del decreto legge n. 76/20</w:t>
      </w:r>
      <w:r>
        <w:rPr>
          <w:i/>
          <w:sz w:val="22"/>
          <w:szCs w:val="22"/>
        </w:rPr>
        <w:t>, che dovrà risu</w:t>
      </w:r>
      <w:r w:rsidR="00767F8E">
        <w:rPr>
          <w:i/>
          <w:sz w:val="22"/>
          <w:szCs w:val="22"/>
        </w:rPr>
        <w:t>l</w:t>
      </w:r>
      <w:r>
        <w:rPr>
          <w:i/>
          <w:sz w:val="22"/>
          <w:szCs w:val="22"/>
        </w:rPr>
        <w:t xml:space="preserve">tare avere tutele equivalenti, secondo quanto stabilito dal </w:t>
      </w:r>
      <w:proofErr w:type="spellStart"/>
      <w:r>
        <w:rPr>
          <w:i/>
          <w:sz w:val="22"/>
          <w:szCs w:val="22"/>
        </w:rPr>
        <w:t>D.Lgs.</w:t>
      </w:r>
      <w:proofErr w:type="spellEnd"/>
      <w:r>
        <w:rPr>
          <w:i/>
          <w:sz w:val="22"/>
          <w:szCs w:val="22"/>
        </w:rPr>
        <w:t xml:space="preserve"> 36/2023</w:t>
      </w:r>
      <w:r w:rsidR="00D9400F" w:rsidRPr="00D9400F">
        <w:rPr>
          <w:i/>
          <w:sz w:val="22"/>
          <w:szCs w:val="22"/>
        </w:rPr>
        <w:t>)</w:t>
      </w:r>
      <w:r w:rsidR="00D9400F">
        <w:rPr>
          <w:sz w:val="22"/>
          <w:szCs w:val="22"/>
        </w:rPr>
        <w:t xml:space="preserve"> ________________________________________________________________________________</w:t>
      </w:r>
      <w:r w:rsidR="00824057">
        <w:rPr>
          <w:sz w:val="22"/>
          <w:szCs w:val="22"/>
        </w:rPr>
        <w:t>;</w:t>
      </w:r>
      <w:r w:rsidR="00C2308A">
        <w:rPr>
          <w:sz w:val="22"/>
          <w:szCs w:val="22"/>
        </w:rPr>
        <w:t xml:space="preserve"> </w:t>
      </w:r>
    </w:p>
    <w:p w:rsidR="00C920B8" w:rsidRPr="00C920B8" w:rsidRDefault="00C920B8" w:rsidP="00C920B8">
      <w:pPr>
        <w:numPr>
          <w:ilvl w:val="0"/>
          <w:numId w:val="1"/>
        </w:numPr>
        <w:tabs>
          <w:tab w:val="clear" w:pos="1080"/>
        </w:tabs>
        <w:suppressAutoHyphens w:val="0"/>
        <w:spacing w:after="120" w:line="276" w:lineRule="auto"/>
        <w:ind w:left="360"/>
        <w:jc w:val="both"/>
        <w:rPr>
          <w:sz w:val="22"/>
          <w:szCs w:val="22"/>
        </w:rPr>
      </w:pPr>
      <w:r>
        <w:rPr>
          <w:sz w:val="22"/>
          <w:szCs w:val="22"/>
        </w:rPr>
        <w:t>c</w:t>
      </w:r>
      <w:r w:rsidRPr="00C920B8">
        <w:rPr>
          <w:sz w:val="22"/>
          <w:szCs w:val="22"/>
        </w:rPr>
        <w:t xml:space="preserve">he i soggetti indicati </w:t>
      </w:r>
      <w:r>
        <w:rPr>
          <w:sz w:val="22"/>
          <w:szCs w:val="22"/>
        </w:rPr>
        <w:t xml:space="preserve">dai commi 3 e 4 dell’art. 94 del </w:t>
      </w:r>
      <w:proofErr w:type="spellStart"/>
      <w:r>
        <w:rPr>
          <w:sz w:val="22"/>
          <w:szCs w:val="22"/>
        </w:rPr>
        <w:t>D.</w:t>
      </w:r>
      <w:r w:rsidRPr="00C920B8">
        <w:rPr>
          <w:sz w:val="22"/>
          <w:szCs w:val="22"/>
        </w:rPr>
        <w:t>Lgs</w:t>
      </w:r>
      <w:proofErr w:type="spellEnd"/>
      <w:r w:rsidRPr="00C920B8">
        <w:rPr>
          <w:sz w:val="22"/>
          <w:szCs w:val="22"/>
        </w:rPr>
        <w:t xml:space="preserve"> 36/</w:t>
      </w:r>
      <w:r w:rsidR="005263A1">
        <w:rPr>
          <w:sz w:val="22"/>
          <w:szCs w:val="22"/>
        </w:rPr>
        <w:t>2023</w:t>
      </w:r>
      <w:r w:rsidRPr="005263A1">
        <w:rPr>
          <w:i/>
          <w:sz w:val="22"/>
          <w:szCs w:val="22"/>
        </w:rPr>
        <w:t xml:space="preserve"> (</w:t>
      </w:r>
      <w:r w:rsidR="00917BF1">
        <w:rPr>
          <w:i/>
          <w:sz w:val="22"/>
          <w:szCs w:val="22"/>
        </w:rPr>
        <w:t xml:space="preserve">comma 3 - </w:t>
      </w:r>
      <w:r w:rsidRPr="005263A1">
        <w:rPr>
          <w:i/>
          <w:sz w:val="22"/>
          <w:szCs w:val="22"/>
        </w:rPr>
        <w:t xml:space="preserve">a. operatore economico ai sensi e nei termini di cui al decreto legislativo 8 giugno 2001, n. 231; b. titolare o direttore tecnico, se si tratta di impresa individuale; c. socio amministratore o direttore tecnico, se si tratta di società in nome collettivo; d. soci accomandatari o direttore tecnico, se si tratta di società in accomandita semplice; e. membri del consiglio di amministrazione cui sia stata conferita la legale rappresentanza, ivi compresi gli institori e i procuratori generali; f. componenti degli organi con poteri di direzione o di vigilanza o soggetti muniti di poteri di rappresentanza, di direzione o di controllo; g. direttore tecnico o socio unico; h. amministratore di fatto nelle ipotesi di cui alle lettere precedenti; </w:t>
      </w:r>
      <w:r w:rsidR="00917BF1">
        <w:rPr>
          <w:i/>
          <w:sz w:val="22"/>
          <w:szCs w:val="22"/>
        </w:rPr>
        <w:t xml:space="preserve">comma 4 - </w:t>
      </w:r>
      <w:r w:rsidRPr="005263A1">
        <w:rPr>
          <w:i/>
          <w:sz w:val="22"/>
          <w:szCs w:val="22"/>
        </w:rPr>
        <w:t>nel caso in cui il socio unico sia una persona giuridica gli amministratori di quest’ultima)</w:t>
      </w:r>
      <w:r w:rsidRPr="00C920B8">
        <w:rPr>
          <w:sz w:val="22"/>
          <w:szCs w:val="22"/>
        </w:rPr>
        <w:t xml:space="preserve"> sono i seguenti:</w:t>
      </w:r>
    </w:p>
    <w:p w:rsidR="00C920B8" w:rsidRPr="00C166C9" w:rsidRDefault="00C920B8" w:rsidP="00EE6F7E">
      <w:pPr>
        <w:suppressAutoHyphens w:val="0"/>
        <w:spacing w:after="120" w:line="276" w:lineRule="auto"/>
        <w:ind w:left="284"/>
        <w:jc w:val="both"/>
        <w:rPr>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1880"/>
        <w:gridCol w:w="1620"/>
        <w:gridCol w:w="1620"/>
      </w:tblGrid>
      <w:tr w:rsidR="00C920B8" w:rsidRPr="0071174F" w:rsidTr="00EE6F7E">
        <w:tc>
          <w:tcPr>
            <w:tcW w:w="2444" w:type="dxa"/>
          </w:tcPr>
          <w:p w:rsidR="00C920B8" w:rsidRPr="0071174F" w:rsidRDefault="00C920B8" w:rsidP="00C920B8">
            <w:pPr>
              <w:spacing w:after="120"/>
              <w:jc w:val="center"/>
              <w:rPr>
                <w:b/>
                <w:sz w:val="22"/>
                <w:szCs w:val="22"/>
              </w:rPr>
            </w:pPr>
            <w:r w:rsidRPr="0071174F">
              <w:rPr>
                <w:b/>
                <w:sz w:val="22"/>
                <w:szCs w:val="22"/>
              </w:rPr>
              <w:t>COGNOME E NOME</w:t>
            </w:r>
          </w:p>
        </w:tc>
        <w:tc>
          <w:tcPr>
            <w:tcW w:w="2444" w:type="dxa"/>
          </w:tcPr>
          <w:p w:rsidR="00C920B8" w:rsidRPr="0071174F" w:rsidRDefault="00C920B8" w:rsidP="00C920B8">
            <w:pPr>
              <w:spacing w:after="120"/>
              <w:jc w:val="center"/>
              <w:rPr>
                <w:b/>
                <w:sz w:val="22"/>
                <w:szCs w:val="22"/>
              </w:rPr>
            </w:pPr>
            <w:r w:rsidRPr="0071174F">
              <w:rPr>
                <w:b/>
                <w:sz w:val="22"/>
                <w:szCs w:val="22"/>
              </w:rPr>
              <w:t>DATA E LUOGO DI NASCITA</w:t>
            </w:r>
          </w:p>
        </w:tc>
        <w:tc>
          <w:tcPr>
            <w:tcW w:w="1880" w:type="dxa"/>
          </w:tcPr>
          <w:p w:rsidR="00C920B8" w:rsidRPr="0071174F" w:rsidRDefault="00C920B8" w:rsidP="00C920B8">
            <w:pPr>
              <w:spacing w:after="120"/>
              <w:jc w:val="center"/>
              <w:rPr>
                <w:b/>
                <w:sz w:val="22"/>
                <w:szCs w:val="22"/>
              </w:rPr>
            </w:pPr>
            <w:r w:rsidRPr="0071174F">
              <w:rPr>
                <w:b/>
                <w:sz w:val="22"/>
                <w:szCs w:val="22"/>
              </w:rPr>
              <w:t>CODICE FISCALE</w:t>
            </w:r>
          </w:p>
        </w:tc>
        <w:tc>
          <w:tcPr>
            <w:tcW w:w="1620" w:type="dxa"/>
          </w:tcPr>
          <w:p w:rsidR="00C920B8" w:rsidRPr="0071174F" w:rsidRDefault="00C920B8" w:rsidP="00C920B8">
            <w:pPr>
              <w:spacing w:after="120"/>
              <w:jc w:val="center"/>
              <w:rPr>
                <w:b/>
                <w:sz w:val="22"/>
                <w:szCs w:val="22"/>
              </w:rPr>
            </w:pPr>
            <w:r w:rsidRPr="0071174F">
              <w:rPr>
                <w:b/>
                <w:sz w:val="22"/>
                <w:szCs w:val="22"/>
              </w:rPr>
              <w:t>RESIDENZA</w:t>
            </w:r>
          </w:p>
        </w:tc>
        <w:tc>
          <w:tcPr>
            <w:tcW w:w="1620" w:type="dxa"/>
          </w:tcPr>
          <w:p w:rsidR="00C920B8" w:rsidRPr="0071174F" w:rsidRDefault="00C920B8" w:rsidP="00C920B8">
            <w:pPr>
              <w:spacing w:after="120"/>
              <w:jc w:val="center"/>
              <w:rPr>
                <w:b/>
                <w:sz w:val="22"/>
                <w:szCs w:val="22"/>
              </w:rPr>
            </w:pPr>
            <w:r w:rsidRPr="0071174F">
              <w:rPr>
                <w:b/>
                <w:sz w:val="22"/>
                <w:szCs w:val="22"/>
              </w:rPr>
              <w:t>CARICA RICOPERTA</w:t>
            </w:r>
          </w:p>
        </w:tc>
      </w:tr>
      <w:tr w:rsidR="00C920B8" w:rsidRPr="00703FD1" w:rsidTr="00EE6F7E">
        <w:tc>
          <w:tcPr>
            <w:tcW w:w="2444" w:type="dxa"/>
          </w:tcPr>
          <w:p w:rsidR="00C920B8" w:rsidRPr="00703FD1" w:rsidRDefault="00C920B8" w:rsidP="00C920B8">
            <w:pPr>
              <w:spacing w:after="120"/>
              <w:jc w:val="both"/>
              <w:rPr>
                <w:sz w:val="24"/>
                <w:szCs w:val="24"/>
              </w:rPr>
            </w:pPr>
          </w:p>
        </w:tc>
        <w:tc>
          <w:tcPr>
            <w:tcW w:w="2444" w:type="dxa"/>
          </w:tcPr>
          <w:p w:rsidR="00C920B8" w:rsidRPr="00703FD1" w:rsidRDefault="00C920B8" w:rsidP="00C920B8">
            <w:pPr>
              <w:spacing w:after="120"/>
              <w:jc w:val="both"/>
              <w:rPr>
                <w:sz w:val="24"/>
                <w:szCs w:val="24"/>
              </w:rPr>
            </w:pPr>
          </w:p>
        </w:tc>
        <w:tc>
          <w:tcPr>
            <w:tcW w:w="1880" w:type="dxa"/>
          </w:tcPr>
          <w:p w:rsidR="00C920B8" w:rsidRPr="00703FD1" w:rsidRDefault="00C920B8" w:rsidP="00C920B8">
            <w:pPr>
              <w:spacing w:after="120"/>
              <w:jc w:val="both"/>
              <w:rPr>
                <w:sz w:val="24"/>
                <w:szCs w:val="24"/>
              </w:rPr>
            </w:pPr>
          </w:p>
        </w:tc>
        <w:tc>
          <w:tcPr>
            <w:tcW w:w="1620" w:type="dxa"/>
          </w:tcPr>
          <w:p w:rsidR="00C920B8" w:rsidRPr="00703FD1" w:rsidRDefault="00C920B8" w:rsidP="00C920B8">
            <w:pPr>
              <w:spacing w:after="120"/>
              <w:jc w:val="both"/>
              <w:rPr>
                <w:sz w:val="24"/>
                <w:szCs w:val="24"/>
              </w:rPr>
            </w:pPr>
          </w:p>
        </w:tc>
        <w:tc>
          <w:tcPr>
            <w:tcW w:w="1620" w:type="dxa"/>
          </w:tcPr>
          <w:p w:rsidR="00C920B8" w:rsidRPr="00703FD1" w:rsidRDefault="00C920B8" w:rsidP="00C920B8">
            <w:pPr>
              <w:spacing w:after="120"/>
              <w:jc w:val="both"/>
              <w:rPr>
                <w:sz w:val="24"/>
                <w:szCs w:val="24"/>
              </w:rPr>
            </w:pPr>
          </w:p>
        </w:tc>
      </w:tr>
      <w:tr w:rsidR="00C920B8" w:rsidRPr="00703FD1" w:rsidTr="00EE6F7E">
        <w:tc>
          <w:tcPr>
            <w:tcW w:w="2444" w:type="dxa"/>
          </w:tcPr>
          <w:p w:rsidR="00C920B8" w:rsidRPr="00703FD1" w:rsidRDefault="00C920B8" w:rsidP="00C920B8">
            <w:pPr>
              <w:spacing w:after="120"/>
              <w:jc w:val="both"/>
              <w:rPr>
                <w:sz w:val="24"/>
                <w:szCs w:val="24"/>
              </w:rPr>
            </w:pPr>
          </w:p>
        </w:tc>
        <w:tc>
          <w:tcPr>
            <w:tcW w:w="2444" w:type="dxa"/>
          </w:tcPr>
          <w:p w:rsidR="00C920B8" w:rsidRPr="00703FD1" w:rsidRDefault="00C920B8" w:rsidP="00C920B8">
            <w:pPr>
              <w:spacing w:after="120"/>
              <w:jc w:val="both"/>
              <w:rPr>
                <w:sz w:val="24"/>
                <w:szCs w:val="24"/>
              </w:rPr>
            </w:pPr>
          </w:p>
        </w:tc>
        <w:tc>
          <w:tcPr>
            <w:tcW w:w="1880" w:type="dxa"/>
          </w:tcPr>
          <w:p w:rsidR="00C920B8" w:rsidRPr="00703FD1" w:rsidRDefault="00C920B8" w:rsidP="00C920B8">
            <w:pPr>
              <w:spacing w:after="120"/>
              <w:jc w:val="both"/>
              <w:rPr>
                <w:sz w:val="24"/>
                <w:szCs w:val="24"/>
              </w:rPr>
            </w:pPr>
          </w:p>
        </w:tc>
        <w:tc>
          <w:tcPr>
            <w:tcW w:w="1620" w:type="dxa"/>
          </w:tcPr>
          <w:p w:rsidR="00C920B8" w:rsidRPr="00703FD1" w:rsidRDefault="00C920B8" w:rsidP="00C920B8">
            <w:pPr>
              <w:spacing w:after="120"/>
              <w:jc w:val="both"/>
              <w:rPr>
                <w:sz w:val="24"/>
                <w:szCs w:val="24"/>
              </w:rPr>
            </w:pPr>
          </w:p>
        </w:tc>
        <w:tc>
          <w:tcPr>
            <w:tcW w:w="1620" w:type="dxa"/>
          </w:tcPr>
          <w:p w:rsidR="00C920B8" w:rsidRPr="00703FD1" w:rsidRDefault="00C920B8" w:rsidP="00C920B8">
            <w:pPr>
              <w:spacing w:after="120"/>
              <w:jc w:val="both"/>
              <w:rPr>
                <w:sz w:val="24"/>
                <w:szCs w:val="24"/>
              </w:rPr>
            </w:pPr>
          </w:p>
        </w:tc>
      </w:tr>
      <w:tr w:rsidR="00C920B8" w:rsidRPr="00703FD1" w:rsidTr="00EE6F7E">
        <w:tc>
          <w:tcPr>
            <w:tcW w:w="2444" w:type="dxa"/>
          </w:tcPr>
          <w:p w:rsidR="00C920B8" w:rsidRPr="00703FD1" w:rsidRDefault="00C920B8" w:rsidP="00C920B8">
            <w:pPr>
              <w:spacing w:after="120"/>
              <w:jc w:val="both"/>
              <w:rPr>
                <w:sz w:val="24"/>
                <w:szCs w:val="24"/>
              </w:rPr>
            </w:pPr>
          </w:p>
        </w:tc>
        <w:tc>
          <w:tcPr>
            <w:tcW w:w="2444" w:type="dxa"/>
          </w:tcPr>
          <w:p w:rsidR="00C920B8" w:rsidRPr="00703FD1" w:rsidRDefault="00C920B8" w:rsidP="00C920B8">
            <w:pPr>
              <w:spacing w:after="120"/>
              <w:jc w:val="both"/>
              <w:rPr>
                <w:sz w:val="24"/>
                <w:szCs w:val="24"/>
              </w:rPr>
            </w:pPr>
          </w:p>
        </w:tc>
        <w:tc>
          <w:tcPr>
            <w:tcW w:w="1880" w:type="dxa"/>
          </w:tcPr>
          <w:p w:rsidR="00C920B8" w:rsidRPr="00703FD1" w:rsidRDefault="00C920B8" w:rsidP="00C920B8">
            <w:pPr>
              <w:spacing w:after="120"/>
              <w:jc w:val="both"/>
              <w:rPr>
                <w:sz w:val="24"/>
                <w:szCs w:val="24"/>
              </w:rPr>
            </w:pPr>
          </w:p>
        </w:tc>
        <w:tc>
          <w:tcPr>
            <w:tcW w:w="1620" w:type="dxa"/>
          </w:tcPr>
          <w:p w:rsidR="00C920B8" w:rsidRPr="00703FD1" w:rsidRDefault="00C920B8" w:rsidP="00C920B8">
            <w:pPr>
              <w:spacing w:after="120"/>
              <w:jc w:val="both"/>
              <w:rPr>
                <w:sz w:val="24"/>
                <w:szCs w:val="24"/>
              </w:rPr>
            </w:pPr>
          </w:p>
        </w:tc>
        <w:tc>
          <w:tcPr>
            <w:tcW w:w="1620" w:type="dxa"/>
          </w:tcPr>
          <w:p w:rsidR="00C920B8" w:rsidRPr="00703FD1" w:rsidRDefault="00C920B8" w:rsidP="00C920B8">
            <w:pPr>
              <w:spacing w:after="120"/>
              <w:jc w:val="both"/>
              <w:rPr>
                <w:sz w:val="24"/>
                <w:szCs w:val="24"/>
              </w:rPr>
            </w:pPr>
          </w:p>
        </w:tc>
      </w:tr>
    </w:tbl>
    <w:p w:rsidR="00D2792D" w:rsidRDefault="00D2792D" w:rsidP="00960DC5">
      <w:pPr>
        <w:spacing w:after="120" w:line="276" w:lineRule="auto"/>
        <w:ind w:left="284"/>
        <w:jc w:val="both"/>
        <w:rPr>
          <w:b/>
          <w:i/>
          <w:sz w:val="22"/>
          <w:szCs w:val="22"/>
        </w:rPr>
      </w:pPr>
    </w:p>
    <w:p w:rsidR="00C2308A" w:rsidRPr="00D42819" w:rsidRDefault="00C2308A" w:rsidP="00960DC5">
      <w:pPr>
        <w:spacing w:after="120" w:line="276" w:lineRule="auto"/>
        <w:ind w:left="284"/>
        <w:jc w:val="both"/>
        <w:rPr>
          <w:b/>
          <w:i/>
          <w:sz w:val="22"/>
          <w:szCs w:val="22"/>
        </w:rPr>
      </w:pPr>
      <w:r>
        <w:rPr>
          <w:b/>
          <w:i/>
          <w:sz w:val="22"/>
          <w:szCs w:val="22"/>
        </w:rPr>
        <w:t>o</w:t>
      </w:r>
      <w:r w:rsidRPr="00D42819">
        <w:rPr>
          <w:b/>
          <w:i/>
          <w:sz w:val="22"/>
          <w:szCs w:val="22"/>
        </w:rPr>
        <w:t>ppure</w:t>
      </w:r>
    </w:p>
    <w:p w:rsidR="00233A5C" w:rsidRDefault="00C2308A" w:rsidP="00960DC5">
      <w:pPr>
        <w:spacing w:after="120" w:line="276" w:lineRule="auto"/>
        <w:ind w:left="284"/>
        <w:jc w:val="both"/>
        <w:rPr>
          <w:sz w:val="22"/>
          <w:szCs w:val="22"/>
        </w:rPr>
      </w:pPr>
      <w:r>
        <w:rPr>
          <w:sz w:val="22"/>
          <w:szCs w:val="22"/>
        </w:rPr>
        <w:t>che la banca dati ufficiale o il pubblico registro da cui i medesimi possono essere ricavati in modo aggiornato alla data di presentazione dell’offerta è il seguente:</w:t>
      </w:r>
      <w:r w:rsidR="00233A5C">
        <w:rPr>
          <w:sz w:val="22"/>
          <w:szCs w:val="22"/>
        </w:rPr>
        <w:t xml:space="preserve"> </w:t>
      </w:r>
    </w:p>
    <w:p w:rsidR="00C2308A" w:rsidRDefault="00C2308A" w:rsidP="00960DC5">
      <w:pPr>
        <w:spacing w:after="120" w:line="276" w:lineRule="auto"/>
        <w:ind w:left="284"/>
        <w:jc w:val="both"/>
        <w:rPr>
          <w:sz w:val="22"/>
          <w:szCs w:val="22"/>
        </w:rPr>
      </w:pPr>
      <w:r>
        <w:rPr>
          <w:sz w:val="22"/>
          <w:szCs w:val="22"/>
        </w:rPr>
        <w:t>_______________________________________________________</w:t>
      </w:r>
      <w:r w:rsidR="00233A5C">
        <w:rPr>
          <w:sz w:val="22"/>
          <w:szCs w:val="22"/>
        </w:rPr>
        <w:t>______________________________</w:t>
      </w:r>
    </w:p>
    <w:p w:rsidR="00E03A26" w:rsidRPr="00554EA7" w:rsidRDefault="001D11D7" w:rsidP="00E23D45">
      <w:pPr>
        <w:numPr>
          <w:ilvl w:val="0"/>
          <w:numId w:val="1"/>
        </w:numPr>
        <w:tabs>
          <w:tab w:val="clear" w:pos="1080"/>
        </w:tabs>
        <w:spacing w:after="120" w:line="276" w:lineRule="auto"/>
        <w:ind w:left="360" w:hanging="426"/>
        <w:jc w:val="both"/>
        <w:rPr>
          <w:sz w:val="22"/>
          <w:szCs w:val="22"/>
        </w:rPr>
      </w:pPr>
      <w:r w:rsidRPr="00525033">
        <w:rPr>
          <w:sz w:val="22"/>
          <w:szCs w:val="22"/>
        </w:rPr>
        <w:t xml:space="preserve">di essere in possesso dei requisiti di capacità </w:t>
      </w:r>
      <w:r w:rsidR="00CF3713" w:rsidRPr="00525033">
        <w:rPr>
          <w:sz w:val="22"/>
          <w:szCs w:val="22"/>
        </w:rPr>
        <w:t>economica e finanziaria</w:t>
      </w:r>
      <w:r w:rsidRPr="00525033">
        <w:rPr>
          <w:sz w:val="22"/>
          <w:szCs w:val="22"/>
        </w:rPr>
        <w:t xml:space="preserve"> di cui al punto </w:t>
      </w:r>
      <w:r w:rsidR="00CF3713" w:rsidRPr="00525033">
        <w:rPr>
          <w:sz w:val="22"/>
          <w:szCs w:val="22"/>
        </w:rPr>
        <w:t>6</w:t>
      </w:r>
      <w:r w:rsidRPr="00525033">
        <w:rPr>
          <w:sz w:val="22"/>
          <w:szCs w:val="22"/>
        </w:rPr>
        <w:t>.</w:t>
      </w:r>
      <w:r w:rsidR="00CF3713" w:rsidRPr="00525033">
        <w:rPr>
          <w:sz w:val="22"/>
          <w:szCs w:val="22"/>
        </w:rPr>
        <w:t>2</w:t>
      </w:r>
      <w:r w:rsidRPr="00525033">
        <w:rPr>
          <w:sz w:val="22"/>
          <w:szCs w:val="22"/>
        </w:rPr>
        <w:t xml:space="preserve">, lett. </w:t>
      </w:r>
      <w:r w:rsidR="00D2792D">
        <w:rPr>
          <w:sz w:val="22"/>
          <w:szCs w:val="22"/>
        </w:rPr>
        <w:t>d</w:t>
      </w:r>
      <w:r w:rsidRPr="00525033">
        <w:rPr>
          <w:sz w:val="22"/>
          <w:szCs w:val="22"/>
        </w:rPr>
        <w:t>) del Disciplinare di gara, necessari per l’</w:t>
      </w:r>
      <w:r w:rsidR="00E03A26" w:rsidRPr="00525033">
        <w:rPr>
          <w:sz w:val="22"/>
          <w:szCs w:val="22"/>
        </w:rPr>
        <w:t>esecuzione del servizio e quindi di avere realizzato</w:t>
      </w:r>
      <w:r w:rsidR="00D2792D">
        <w:rPr>
          <w:sz w:val="22"/>
          <w:szCs w:val="22"/>
        </w:rPr>
        <w:t xml:space="preserve"> un fatturato specifico</w:t>
      </w:r>
      <w:r w:rsidR="00525033" w:rsidRPr="00525033">
        <w:rPr>
          <w:sz w:val="22"/>
          <w:szCs w:val="22"/>
        </w:rPr>
        <w:t xml:space="preserve"> nel settore </w:t>
      </w:r>
      <w:r w:rsidR="00D2792D">
        <w:rPr>
          <w:sz w:val="22"/>
          <w:szCs w:val="22"/>
        </w:rPr>
        <w:t>di attività oggetto della concessione (gestione di impianti natatori)</w:t>
      </w:r>
      <w:r w:rsidR="00525033" w:rsidRPr="00525033">
        <w:rPr>
          <w:sz w:val="22"/>
          <w:szCs w:val="22"/>
        </w:rPr>
        <w:t xml:space="preserve">, negli ultimi tre </w:t>
      </w:r>
      <w:r w:rsidR="00525033" w:rsidRPr="00525033">
        <w:rPr>
          <w:sz w:val="22"/>
          <w:szCs w:val="22"/>
        </w:rPr>
        <w:lastRenderedPageBreak/>
        <w:t>esercizi finanziari disponibili,</w:t>
      </w:r>
      <w:r w:rsidR="00D2792D">
        <w:rPr>
          <w:sz w:val="22"/>
          <w:szCs w:val="22"/>
        </w:rPr>
        <w:t xml:space="preserve"> complessivamente non inferiore ad € 600.000,00 (IVA esclusa)</w:t>
      </w:r>
      <w:r w:rsidR="00554EA7">
        <w:rPr>
          <w:sz w:val="22"/>
          <w:szCs w:val="22"/>
        </w:rPr>
        <w:t>,</w:t>
      </w:r>
      <w:r w:rsidR="00525033" w:rsidRPr="00525033">
        <w:rPr>
          <w:sz w:val="22"/>
          <w:szCs w:val="22"/>
        </w:rPr>
        <w:t xml:space="preserve"> come di seguito riportato</w:t>
      </w:r>
      <w:r w:rsidR="004A0BB7" w:rsidRPr="00525033">
        <w:rPr>
          <w:i/>
          <w:w w:val="90"/>
          <w:sz w:val="2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394"/>
      </w:tblGrid>
      <w:tr w:rsidR="00E03A26" w:rsidTr="00CB1C87">
        <w:tc>
          <w:tcPr>
            <w:tcW w:w="2835" w:type="dxa"/>
          </w:tcPr>
          <w:p w:rsidR="00E03A26" w:rsidRPr="00BD43E7" w:rsidRDefault="00E03A26" w:rsidP="00CB1C87">
            <w:pPr>
              <w:pStyle w:val="Rientrocorpodeltesto"/>
              <w:ind w:firstLine="0"/>
              <w:jc w:val="center"/>
              <w:rPr>
                <w:b/>
              </w:rPr>
            </w:pPr>
            <w:r w:rsidRPr="00BD43E7">
              <w:rPr>
                <w:b/>
              </w:rPr>
              <w:t>ANNO DI RIFERIMENTO</w:t>
            </w:r>
          </w:p>
        </w:tc>
        <w:tc>
          <w:tcPr>
            <w:tcW w:w="4394" w:type="dxa"/>
          </w:tcPr>
          <w:p w:rsidR="00E03A26" w:rsidRDefault="00E03A26" w:rsidP="00CB1C87">
            <w:pPr>
              <w:pStyle w:val="Rientrocorpodeltesto"/>
              <w:ind w:firstLine="0"/>
              <w:jc w:val="center"/>
            </w:pPr>
            <w:r w:rsidRPr="00A050D3">
              <w:rPr>
                <w:b/>
              </w:rPr>
              <w:t xml:space="preserve">IMPORTO </w:t>
            </w:r>
            <w:r w:rsidR="00101495">
              <w:rPr>
                <w:b/>
              </w:rPr>
              <w:t>FATTURATO SPECIFICO</w:t>
            </w:r>
          </w:p>
        </w:tc>
      </w:tr>
      <w:tr w:rsidR="00E03A26" w:rsidTr="00CB1C87">
        <w:tc>
          <w:tcPr>
            <w:tcW w:w="2835" w:type="dxa"/>
          </w:tcPr>
          <w:p w:rsidR="00E03A26" w:rsidRDefault="00E03A26" w:rsidP="009E1E78">
            <w:pPr>
              <w:pStyle w:val="Rientrocorpodeltesto"/>
            </w:pPr>
          </w:p>
        </w:tc>
        <w:tc>
          <w:tcPr>
            <w:tcW w:w="4394" w:type="dxa"/>
          </w:tcPr>
          <w:p w:rsidR="00E03A26" w:rsidRDefault="00E03A26" w:rsidP="009E1E78">
            <w:pPr>
              <w:pStyle w:val="Rientrocorpodeltesto"/>
            </w:pPr>
            <w:r>
              <w:t>€</w:t>
            </w:r>
          </w:p>
        </w:tc>
      </w:tr>
      <w:tr w:rsidR="00E03A26" w:rsidTr="00CB1C87">
        <w:tc>
          <w:tcPr>
            <w:tcW w:w="2835" w:type="dxa"/>
          </w:tcPr>
          <w:p w:rsidR="00E03A26" w:rsidRDefault="00E03A26" w:rsidP="009E1E78">
            <w:pPr>
              <w:pStyle w:val="Rientrocorpodeltesto"/>
            </w:pPr>
          </w:p>
        </w:tc>
        <w:tc>
          <w:tcPr>
            <w:tcW w:w="4394" w:type="dxa"/>
          </w:tcPr>
          <w:p w:rsidR="00E03A26" w:rsidRDefault="00E03A26" w:rsidP="009E1E78">
            <w:pPr>
              <w:pStyle w:val="Rientrocorpodeltesto"/>
            </w:pPr>
            <w:r>
              <w:t>€</w:t>
            </w:r>
          </w:p>
        </w:tc>
      </w:tr>
      <w:tr w:rsidR="00E03A26" w:rsidTr="00CB1C87">
        <w:tc>
          <w:tcPr>
            <w:tcW w:w="2835" w:type="dxa"/>
          </w:tcPr>
          <w:p w:rsidR="00E03A26" w:rsidRDefault="00E03A26" w:rsidP="009E1E78">
            <w:pPr>
              <w:pStyle w:val="Rientrocorpodeltesto"/>
            </w:pPr>
          </w:p>
        </w:tc>
        <w:tc>
          <w:tcPr>
            <w:tcW w:w="4394" w:type="dxa"/>
          </w:tcPr>
          <w:p w:rsidR="00E03A26" w:rsidRDefault="00E03A26" w:rsidP="009E1E78">
            <w:pPr>
              <w:pStyle w:val="Rientrocorpodeltesto"/>
            </w:pPr>
            <w:r>
              <w:t>€</w:t>
            </w:r>
          </w:p>
        </w:tc>
      </w:tr>
      <w:tr w:rsidR="00101495" w:rsidTr="00CB1C87">
        <w:tc>
          <w:tcPr>
            <w:tcW w:w="2835" w:type="dxa"/>
          </w:tcPr>
          <w:p w:rsidR="00101495" w:rsidRPr="00516BFB" w:rsidRDefault="00101495" w:rsidP="009E1E78">
            <w:pPr>
              <w:pStyle w:val="Rientrocorpodeltesto"/>
              <w:rPr>
                <w:b/>
              </w:rPr>
            </w:pPr>
            <w:r w:rsidRPr="00516BFB">
              <w:rPr>
                <w:b/>
              </w:rPr>
              <w:t>TOTALE</w:t>
            </w:r>
          </w:p>
        </w:tc>
        <w:tc>
          <w:tcPr>
            <w:tcW w:w="4394" w:type="dxa"/>
          </w:tcPr>
          <w:p w:rsidR="00101495" w:rsidRPr="00516BFB" w:rsidRDefault="00101495" w:rsidP="009E1E78">
            <w:pPr>
              <w:pStyle w:val="Rientrocorpodeltesto"/>
              <w:rPr>
                <w:b/>
              </w:rPr>
            </w:pPr>
            <w:r w:rsidRPr="00516BFB">
              <w:rPr>
                <w:b/>
              </w:rPr>
              <w:t>€</w:t>
            </w:r>
          </w:p>
        </w:tc>
      </w:tr>
    </w:tbl>
    <w:p w:rsidR="00E03A26" w:rsidRDefault="00E03A26" w:rsidP="00E03A26">
      <w:pPr>
        <w:spacing w:after="120" w:line="276" w:lineRule="auto"/>
        <w:jc w:val="both"/>
        <w:rPr>
          <w:sz w:val="22"/>
          <w:szCs w:val="22"/>
        </w:rPr>
      </w:pPr>
    </w:p>
    <w:p w:rsidR="00514FFD" w:rsidRDefault="00CA2419" w:rsidP="00554EA7">
      <w:pPr>
        <w:numPr>
          <w:ilvl w:val="0"/>
          <w:numId w:val="1"/>
        </w:numPr>
        <w:tabs>
          <w:tab w:val="clear" w:pos="1080"/>
        </w:tabs>
        <w:spacing w:after="120" w:line="276" w:lineRule="auto"/>
        <w:ind w:left="360" w:hanging="426"/>
        <w:jc w:val="both"/>
        <w:rPr>
          <w:sz w:val="22"/>
          <w:szCs w:val="22"/>
        </w:rPr>
      </w:pPr>
      <w:r w:rsidRPr="00525033">
        <w:rPr>
          <w:sz w:val="22"/>
          <w:szCs w:val="22"/>
        </w:rPr>
        <w:t xml:space="preserve">di essere in possesso dei requisiti di capacità </w:t>
      </w:r>
      <w:r>
        <w:rPr>
          <w:sz w:val="22"/>
          <w:szCs w:val="22"/>
        </w:rPr>
        <w:t>tecnica e professionale</w:t>
      </w:r>
      <w:r w:rsidRPr="00525033">
        <w:rPr>
          <w:sz w:val="22"/>
          <w:szCs w:val="22"/>
        </w:rPr>
        <w:t xml:space="preserve"> di cui al punto 6.</w:t>
      </w:r>
      <w:r>
        <w:rPr>
          <w:sz w:val="22"/>
          <w:szCs w:val="22"/>
        </w:rPr>
        <w:t>3</w:t>
      </w:r>
      <w:r w:rsidRPr="00525033">
        <w:rPr>
          <w:sz w:val="22"/>
          <w:szCs w:val="22"/>
        </w:rPr>
        <w:t xml:space="preserve">, </w:t>
      </w:r>
      <w:proofErr w:type="spellStart"/>
      <w:r w:rsidRPr="00525033">
        <w:rPr>
          <w:sz w:val="22"/>
          <w:szCs w:val="22"/>
        </w:rPr>
        <w:t>lett</w:t>
      </w:r>
      <w:proofErr w:type="spellEnd"/>
      <w:r w:rsidRPr="00525033">
        <w:rPr>
          <w:sz w:val="22"/>
          <w:szCs w:val="22"/>
        </w:rPr>
        <w:t xml:space="preserve">. </w:t>
      </w:r>
      <w:r>
        <w:rPr>
          <w:sz w:val="22"/>
          <w:szCs w:val="22"/>
        </w:rPr>
        <w:t>e</w:t>
      </w:r>
      <w:r w:rsidRPr="00525033">
        <w:rPr>
          <w:sz w:val="22"/>
          <w:szCs w:val="22"/>
        </w:rPr>
        <w:t xml:space="preserve">) del Disciplinare di gara, necessari per l’esecuzione del servizio e quindi </w:t>
      </w:r>
      <w:r w:rsidR="00E560F2">
        <w:rPr>
          <w:sz w:val="22"/>
          <w:szCs w:val="22"/>
        </w:rPr>
        <w:t xml:space="preserve">di </w:t>
      </w:r>
      <w:r w:rsidR="00554EA7" w:rsidRPr="00554EA7">
        <w:rPr>
          <w:sz w:val="22"/>
          <w:szCs w:val="22"/>
        </w:rPr>
        <w:t>avere gestito, negli ultimi tre anni (dalla data di pubblicazione del bando di gara), per un periodo minimo di 1 anno e con buon esito, anche in associazione con altri soggetti, almeno un impianto natatorio ad uso pubblico avente caratteristiche analoghe a quello oggetto della presente concessione ossia: apertura dell’impianto per un minimo di 300 giornate nell’anno solare e  per almeno 50 ore alla settimana</w:t>
      </w:r>
      <w:r w:rsidR="00514FFD">
        <w:rPr>
          <w:sz w:val="22"/>
          <w:szCs w:val="22"/>
        </w:rPr>
        <w:t>,</w:t>
      </w:r>
      <w:r w:rsidR="00514FFD" w:rsidRPr="00514FFD">
        <w:rPr>
          <w:sz w:val="22"/>
          <w:szCs w:val="22"/>
        </w:rPr>
        <w:t xml:space="preserve"> </w:t>
      </w:r>
      <w:r w:rsidR="00514FFD">
        <w:rPr>
          <w:sz w:val="22"/>
          <w:szCs w:val="22"/>
        </w:rPr>
        <w:t xml:space="preserve">di cui si </w:t>
      </w:r>
      <w:r w:rsidR="00514FFD" w:rsidRPr="00CE1A26">
        <w:rPr>
          <w:sz w:val="22"/>
          <w:szCs w:val="22"/>
        </w:rPr>
        <w:t>riportano</w:t>
      </w:r>
      <w:r w:rsidR="00514FFD">
        <w:rPr>
          <w:sz w:val="22"/>
          <w:szCs w:val="22"/>
        </w:rPr>
        <w:t xml:space="preserve"> di seguito</w:t>
      </w:r>
      <w:r w:rsidR="00514FFD" w:rsidRPr="00CE1A26">
        <w:rPr>
          <w:sz w:val="22"/>
          <w:szCs w:val="22"/>
        </w:rPr>
        <w:t xml:space="preserve"> l’oggetto del se</w:t>
      </w:r>
      <w:r w:rsidR="005A57C5">
        <w:rPr>
          <w:sz w:val="22"/>
          <w:szCs w:val="22"/>
        </w:rPr>
        <w:t xml:space="preserve">rvizio, il soggetto committente e </w:t>
      </w:r>
      <w:r w:rsidR="00EE6564">
        <w:rPr>
          <w:sz w:val="22"/>
          <w:szCs w:val="22"/>
        </w:rPr>
        <w:t>periodo</w:t>
      </w:r>
      <w:r w:rsidR="005A57C5">
        <w:rPr>
          <w:sz w:val="22"/>
          <w:szCs w:val="22"/>
        </w:rPr>
        <w:t xml:space="preserve"> </w:t>
      </w:r>
      <w:r w:rsidR="00514FFD" w:rsidRPr="00CE1A26">
        <w:rPr>
          <w:sz w:val="22"/>
          <w:szCs w:val="22"/>
        </w:rPr>
        <w:t>di riferimento</w:t>
      </w:r>
      <w:r w:rsidR="00514FFD">
        <w:rPr>
          <w:sz w:val="22"/>
          <w:szCs w:val="2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544"/>
        <w:gridCol w:w="2126"/>
      </w:tblGrid>
      <w:tr w:rsidR="00514FFD" w:rsidTr="00450785">
        <w:tc>
          <w:tcPr>
            <w:tcW w:w="3543" w:type="dxa"/>
          </w:tcPr>
          <w:p w:rsidR="00514FFD" w:rsidRPr="00BD43E7" w:rsidRDefault="00514FFD" w:rsidP="00A54AFA">
            <w:pPr>
              <w:pStyle w:val="Rientrocorpodeltesto"/>
              <w:ind w:firstLine="0"/>
              <w:rPr>
                <w:b/>
              </w:rPr>
            </w:pPr>
            <w:r w:rsidRPr="00BD43E7">
              <w:rPr>
                <w:b/>
              </w:rPr>
              <w:t>OGGETTO DEL SERVIZIO</w:t>
            </w:r>
          </w:p>
        </w:tc>
        <w:tc>
          <w:tcPr>
            <w:tcW w:w="3544" w:type="dxa"/>
          </w:tcPr>
          <w:p w:rsidR="00514FFD" w:rsidRPr="00BD43E7" w:rsidRDefault="00514FFD" w:rsidP="00A54AFA">
            <w:pPr>
              <w:pStyle w:val="Rientrocorpodeltesto"/>
              <w:ind w:firstLine="0"/>
              <w:rPr>
                <w:b/>
              </w:rPr>
            </w:pPr>
            <w:r w:rsidRPr="00BD43E7">
              <w:rPr>
                <w:b/>
              </w:rPr>
              <w:t>COMMITTENTE (indicare denominazione ed indirizzo)</w:t>
            </w:r>
          </w:p>
        </w:tc>
        <w:tc>
          <w:tcPr>
            <w:tcW w:w="2126" w:type="dxa"/>
          </w:tcPr>
          <w:p w:rsidR="00514FFD" w:rsidRPr="00BD43E7" w:rsidRDefault="00EE6564" w:rsidP="00EE6564">
            <w:pPr>
              <w:pStyle w:val="Rientrocorpodeltesto"/>
              <w:ind w:firstLine="0"/>
              <w:rPr>
                <w:b/>
              </w:rPr>
            </w:pPr>
            <w:r>
              <w:rPr>
                <w:b/>
              </w:rPr>
              <w:t xml:space="preserve">PERIODO DI </w:t>
            </w:r>
            <w:r w:rsidR="00514FFD" w:rsidRPr="00BD43E7">
              <w:rPr>
                <w:b/>
              </w:rPr>
              <w:t>RIFERIMENTO</w:t>
            </w:r>
          </w:p>
        </w:tc>
      </w:tr>
      <w:tr w:rsidR="00514FFD" w:rsidTr="00450785">
        <w:tc>
          <w:tcPr>
            <w:tcW w:w="3543" w:type="dxa"/>
          </w:tcPr>
          <w:p w:rsidR="00514FFD" w:rsidRDefault="00514FFD" w:rsidP="00A54AFA">
            <w:pPr>
              <w:pStyle w:val="Rientrocorpodeltesto"/>
            </w:pPr>
          </w:p>
          <w:p w:rsidR="00514FFD" w:rsidRDefault="00514FFD" w:rsidP="00F22F21">
            <w:pPr>
              <w:pStyle w:val="Rientrocorpodeltesto"/>
              <w:ind w:firstLine="0"/>
            </w:pPr>
          </w:p>
          <w:p w:rsidR="00514FFD" w:rsidRDefault="00514FFD" w:rsidP="00A54AFA">
            <w:pPr>
              <w:pStyle w:val="Rientrocorpodeltesto"/>
            </w:pPr>
          </w:p>
        </w:tc>
        <w:tc>
          <w:tcPr>
            <w:tcW w:w="3544" w:type="dxa"/>
          </w:tcPr>
          <w:p w:rsidR="00514FFD" w:rsidRDefault="00514FFD" w:rsidP="00A54AFA">
            <w:pPr>
              <w:pStyle w:val="Rientrocorpodeltesto"/>
            </w:pPr>
          </w:p>
        </w:tc>
        <w:tc>
          <w:tcPr>
            <w:tcW w:w="2126" w:type="dxa"/>
          </w:tcPr>
          <w:p w:rsidR="00514FFD" w:rsidRDefault="00514FFD" w:rsidP="00A54AFA">
            <w:pPr>
              <w:pStyle w:val="Rientrocorpodeltesto"/>
            </w:pPr>
          </w:p>
        </w:tc>
      </w:tr>
    </w:tbl>
    <w:p w:rsidR="00514FFD" w:rsidRPr="00CE1A26" w:rsidRDefault="00514FFD" w:rsidP="00514FFD">
      <w:pPr>
        <w:spacing w:after="120" w:line="276" w:lineRule="auto"/>
        <w:ind w:left="360"/>
        <w:jc w:val="both"/>
        <w:rPr>
          <w:sz w:val="22"/>
          <w:szCs w:val="22"/>
        </w:rPr>
      </w:pPr>
    </w:p>
    <w:p w:rsidR="00287765" w:rsidRPr="00287765" w:rsidRDefault="00287765" w:rsidP="00287765">
      <w:pPr>
        <w:numPr>
          <w:ilvl w:val="0"/>
          <w:numId w:val="1"/>
        </w:numPr>
        <w:tabs>
          <w:tab w:val="clear" w:pos="1080"/>
        </w:tabs>
        <w:spacing w:after="120" w:line="276" w:lineRule="auto"/>
        <w:ind w:left="360" w:hanging="426"/>
        <w:jc w:val="both"/>
        <w:rPr>
          <w:sz w:val="22"/>
          <w:szCs w:val="22"/>
        </w:rPr>
      </w:pPr>
      <w:r w:rsidRPr="00525033">
        <w:rPr>
          <w:sz w:val="22"/>
          <w:szCs w:val="22"/>
        </w:rPr>
        <w:t xml:space="preserve">di essere in possesso dei requisiti di capacità </w:t>
      </w:r>
      <w:r>
        <w:rPr>
          <w:sz w:val="22"/>
          <w:szCs w:val="22"/>
        </w:rPr>
        <w:t>tecnica e professionale</w:t>
      </w:r>
      <w:r w:rsidRPr="00525033">
        <w:rPr>
          <w:sz w:val="22"/>
          <w:szCs w:val="22"/>
        </w:rPr>
        <w:t xml:space="preserve"> di cui al punto 6.</w:t>
      </w:r>
      <w:r>
        <w:rPr>
          <w:sz w:val="22"/>
          <w:szCs w:val="22"/>
        </w:rPr>
        <w:t>3</w:t>
      </w:r>
      <w:r w:rsidRPr="00525033">
        <w:rPr>
          <w:sz w:val="22"/>
          <w:szCs w:val="22"/>
        </w:rPr>
        <w:t xml:space="preserve">, </w:t>
      </w:r>
      <w:proofErr w:type="spellStart"/>
      <w:r w:rsidRPr="00525033">
        <w:rPr>
          <w:sz w:val="22"/>
          <w:szCs w:val="22"/>
        </w:rPr>
        <w:t>lett</w:t>
      </w:r>
      <w:proofErr w:type="spellEnd"/>
      <w:r w:rsidRPr="00525033">
        <w:rPr>
          <w:sz w:val="22"/>
          <w:szCs w:val="22"/>
        </w:rPr>
        <w:t xml:space="preserve">. </w:t>
      </w:r>
      <w:r>
        <w:rPr>
          <w:sz w:val="22"/>
          <w:szCs w:val="22"/>
        </w:rPr>
        <w:t>f</w:t>
      </w:r>
      <w:r w:rsidRPr="00525033">
        <w:rPr>
          <w:sz w:val="22"/>
          <w:szCs w:val="22"/>
        </w:rPr>
        <w:t xml:space="preserve">) del Disciplinare di gara, necessari per l’esecuzione del servizio e quindi </w:t>
      </w:r>
      <w:r>
        <w:rPr>
          <w:sz w:val="22"/>
          <w:szCs w:val="22"/>
        </w:rPr>
        <w:t xml:space="preserve">che il </w:t>
      </w:r>
      <w:r w:rsidRPr="00287765">
        <w:rPr>
          <w:sz w:val="22"/>
          <w:szCs w:val="22"/>
        </w:rPr>
        <w:t>numero medio annuo di dipendenti e/o soci negli ultimi tre anni (dalla data di pubblicazione del bando di gara), specificamente dedicati alla gestione di impianti natatori, non</w:t>
      </w:r>
      <w:r>
        <w:rPr>
          <w:sz w:val="22"/>
          <w:szCs w:val="22"/>
        </w:rPr>
        <w:t xml:space="preserve"> è</w:t>
      </w:r>
      <w:r w:rsidRPr="00287765">
        <w:rPr>
          <w:sz w:val="22"/>
          <w:szCs w:val="22"/>
        </w:rPr>
        <w:t xml:space="preserve"> inferiori alle n. 10 unità, regolarmente assunte, secondo le disposizioni di legge in materia oltre che nel rispetto dei vigenti contratti collettivi di lavoro e di cui almeno 5 in possesso del brevetto di assistente bagnan</w:t>
      </w:r>
      <w:r>
        <w:rPr>
          <w:sz w:val="22"/>
          <w:szCs w:val="22"/>
        </w:rPr>
        <w:t>te rilasciato da ente abilitato;</w:t>
      </w:r>
    </w:p>
    <w:p w:rsidR="00C2308A" w:rsidRPr="008D2F50" w:rsidRDefault="00B12DA7" w:rsidP="00514FFD">
      <w:pPr>
        <w:numPr>
          <w:ilvl w:val="0"/>
          <w:numId w:val="1"/>
        </w:numPr>
        <w:tabs>
          <w:tab w:val="clear" w:pos="1080"/>
        </w:tabs>
        <w:spacing w:after="120" w:line="276" w:lineRule="auto"/>
        <w:ind w:left="360" w:hanging="426"/>
        <w:jc w:val="both"/>
        <w:rPr>
          <w:sz w:val="22"/>
          <w:szCs w:val="22"/>
        </w:rPr>
      </w:pPr>
      <w:r>
        <w:rPr>
          <w:sz w:val="22"/>
          <w:szCs w:val="22"/>
        </w:rPr>
        <w:t xml:space="preserve">di ritenere </w:t>
      </w:r>
      <w:r w:rsidR="00C2308A" w:rsidRPr="008D2F50">
        <w:rPr>
          <w:sz w:val="22"/>
          <w:szCs w:val="22"/>
        </w:rPr>
        <w:t>remunerativa l’offerta economica presentata giacché per la sua formulazione ha preso atto e tenuto conto:</w:t>
      </w:r>
    </w:p>
    <w:p w:rsidR="00C2308A" w:rsidRPr="00D42819" w:rsidRDefault="00C2308A" w:rsidP="00D42819">
      <w:pPr>
        <w:spacing w:before="60" w:after="120" w:line="276" w:lineRule="auto"/>
        <w:ind w:left="567" w:hanging="283"/>
        <w:jc w:val="both"/>
        <w:rPr>
          <w:rFonts w:cs="Calibri"/>
          <w:sz w:val="22"/>
          <w:szCs w:val="22"/>
          <w:lang w:eastAsia="it-IT"/>
        </w:rPr>
      </w:pPr>
      <w:r w:rsidRPr="00D42819">
        <w:rPr>
          <w:rFonts w:cs="Calibri"/>
          <w:sz w:val="22"/>
          <w:szCs w:val="22"/>
        </w:rPr>
        <w:t>a)</w:t>
      </w:r>
      <w:r w:rsidRPr="00D42819">
        <w:rPr>
          <w:rFonts w:cs="Calibri"/>
          <w:sz w:val="22"/>
          <w:szCs w:val="22"/>
        </w:rPr>
        <w:tab/>
      </w:r>
      <w:r w:rsidRPr="00D42819">
        <w:rPr>
          <w:rFonts w:cs="Calibri"/>
          <w:sz w:val="22"/>
          <w:szCs w:val="22"/>
          <w:lang w:eastAsia="it-IT"/>
        </w:rPr>
        <w:t>delle condizioni contrattuali e degli oneri compresi quelli eventuali relativi in materia di sicurezza, di assicurazione, di condizioni di lavoro e di previdenza e assistenza in vigore nel luogo dove devono e</w:t>
      </w:r>
      <w:r w:rsidR="008D2F50">
        <w:rPr>
          <w:rFonts w:cs="Calibri"/>
          <w:sz w:val="22"/>
          <w:szCs w:val="22"/>
          <w:lang w:eastAsia="it-IT"/>
        </w:rPr>
        <w:t>ssere svolti i servizi</w:t>
      </w:r>
      <w:r w:rsidRPr="00D42819">
        <w:rPr>
          <w:rFonts w:cs="Calibri"/>
          <w:sz w:val="22"/>
          <w:szCs w:val="22"/>
          <w:lang w:eastAsia="it-IT"/>
        </w:rPr>
        <w:t>;</w:t>
      </w:r>
    </w:p>
    <w:p w:rsidR="00C2308A" w:rsidRDefault="00C2308A" w:rsidP="00D42819">
      <w:pPr>
        <w:spacing w:before="60" w:after="120" w:line="276" w:lineRule="auto"/>
        <w:ind w:left="567" w:hanging="283"/>
        <w:jc w:val="both"/>
        <w:rPr>
          <w:rFonts w:cs="Calibri"/>
          <w:sz w:val="22"/>
          <w:szCs w:val="22"/>
          <w:lang w:eastAsia="it-IT"/>
        </w:rPr>
      </w:pPr>
      <w:r w:rsidRPr="00D42819">
        <w:rPr>
          <w:rFonts w:cs="Calibri"/>
          <w:sz w:val="22"/>
          <w:szCs w:val="22"/>
          <w:lang w:eastAsia="it-IT"/>
        </w:rPr>
        <w:t>b)</w:t>
      </w:r>
      <w:r w:rsidRPr="00D42819">
        <w:rPr>
          <w:rFonts w:cs="Calibri"/>
          <w:sz w:val="22"/>
          <w:szCs w:val="22"/>
          <w:lang w:eastAsia="it-IT"/>
        </w:rPr>
        <w:tab/>
        <w:t>di tutte le circostanze generali, particolari e locali, nessuna esclusa ed eccettuata, che possono avere influito o influire sia sulla prestazione dei servizi, sia sulla determinazione della propria offerta;</w:t>
      </w:r>
    </w:p>
    <w:p w:rsidR="00E23557" w:rsidRDefault="00E4331A" w:rsidP="00E23557">
      <w:pPr>
        <w:numPr>
          <w:ilvl w:val="0"/>
          <w:numId w:val="1"/>
        </w:numPr>
        <w:tabs>
          <w:tab w:val="clear" w:pos="1080"/>
        </w:tabs>
        <w:spacing w:after="120" w:line="276" w:lineRule="auto"/>
        <w:ind w:left="360" w:hanging="426"/>
        <w:jc w:val="both"/>
        <w:rPr>
          <w:sz w:val="22"/>
          <w:szCs w:val="22"/>
        </w:rPr>
      </w:pPr>
      <w:r>
        <w:rPr>
          <w:sz w:val="22"/>
          <w:szCs w:val="22"/>
        </w:rPr>
        <w:t>di impegnarsi a dare piena attuazione, in caso di aggiudicazione, al piano economico finanziario presentato unitamente all’offerta;</w:t>
      </w:r>
    </w:p>
    <w:p w:rsidR="00624C9F" w:rsidRPr="00E23557" w:rsidRDefault="000662EB" w:rsidP="00E23557">
      <w:pPr>
        <w:numPr>
          <w:ilvl w:val="0"/>
          <w:numId w:val="1"/>
        </w:numPr>
        <w:tabs>
          <w:tab w:val="clear" w:pos="1080"/>
        </w:tabs>
        <w:spacing w:after="120" w:line="276" w:lineRule="auto"/>
        <w:ind w:left="360" w:hanging="426"/>
        <w:jc w:val="both"/>
        <w:rPr>
          <w:sz w:val="22"/>
          <w:szCs w:val="22"/>
        </w:rPr>
      </w:pPr>
      <w:r w:rsidRPr="00E23557">
        <w:rPr>
          <w:sz w:val="22"/>
          <w:szCs w:val="22"/>
        </w:rPr>
        <w:t>di non partecipare alla medesima gara cont</w:t>
      </w:r>
      <w:r w:rsidR="002E63AC" w:rsidRPr="00E23557">
        <w:rPr>
          <w:sz w:val="22"/>
          <w:szCs w:val="22"/>
        </w:rPr>
        <w:t xml:space="preserve">emporaneamente in forme diverse: </w:t>
      </w:r>
      <w:r w:rsidRPr="00E23557">
        <w:rPr>
          <w:sz w:val="22"/>
          <w:szCs w:val="22"/>
        </w:rPr>
        <w:t>individuale e associata; in più forme associate; in forma singola e quale consorziato esecutore di un consorzio; in forma singola e come ausiliaria di altro concorrente che sia ricorso all'avvalimento per migliorare la propria offerta</w:t>
      </w:r>
      <w:r w:rsidR="002E63AC" w:rsidRPr="00E23557">
        <w:rPr>
          <w:sz w:val="22"/>
          <w:szCs w:val="22"/>
        </w:rPr>
        <w:t xml:space="preserve"> (</w:t>
      </w:r>
      <w:r w:rsidR="002E63AC" w:rsidRPr="00E23557">
        <w:rPr>
          <w:i/>
          <w:sz w:val="22"/>
          <w:szCs w:val="22"/>
        </w:rPr>
        <w:t>se l'operatore economico dichiara di partecipare in più di una forma, allega la documentazione che dimostra che la circostanza non ha influito sulla gara, né è idonea a incidere sulla capacità di rispettare gli obblighi contrattuali</w:t>
      </w:r>
      <w:r w:rsidR="002E63AC" w:rsidRPr="00E23557">
        <w:rPr>
          <w:sz w:val="22"/>
          <w:szCs w:val="22"/>
        </w:rPr>
        <w:t>)</w:t>
      </w:r>
      <w:r w:rsidR="00624C9F" w:rsidRPr="00E23557">
        <w:rPr>
          <w:sz w:val="22"/>
          <w:szCs w:val="22"/>
        </w:rPr>
        <w:t>;</w:t>
      </w:r>
    </w:p>
    <w:p w:rsidR="00C2308A" w:rsidRPr="0044090B" w:rsidRDefault="00C2308A" w:rsidP="0089742F">
      <w:pPr>
        <w:numPr>
          <w:ilvl w:val="0"/>
          <w:numId w:val="1"/>
        </w:numPr>
        <w:tabs>
          <w:tab w:val="clear" w:pos="1080"/>
        </w:tabs>
        <w:spacing w:after="120" w:line="276" w:lineRule="auto"/>
        <w:ind w:left="360" w:hanging="426"/>
        <w:jc w:val="both"/>
        <w:rPr>
          <w:sz w:val="22"/>
          <w:szCs w:val="22"/>
        </w:rPr>
      </w:pPr>
      <w:r w:rsidRPr="00514FFD">
        <w:rPr>
          <w:sz w:val="22"/>
          <w:szCs w:val="22"/>
        </w:rPr>
        <w:t xml:space="preserve">di </w:t>
      </w:r>
      <w:r w:rsidRPr="002E4935">
        <w:rPr>
          <w:sz w:val="22"/>
          <w:szCs w:val="22"/>
        </w:rPr>
        <w:t>accettare, senza condizione o riserva alcuna, tutte le norme e disposizioni contenute nella documentazione gara</w:t>
      </w:r>
      <w:r w:rsidRPr="0044090B">
        <w:rPr>
          <w:sz w:val="22"/>
          <w:szCs w:val="22"/>
        </w:rPr>
        <w:t xml:space="preserve">; </w:t>
      </w:r>
    </w:p>
    <w:p w:rsidR="00884F3A" w:rsidRDefault="00F97C36" w:rsidP="00884F3A">
      <w:pPr>
        <w:numPr>
          <w:ilvl w:val="0"/>
          <w:numId w:val="1"/>
        </w:numPr>
        <w:tabs>
          <w:tab w:val="clear" w:pos="1080"/>
        </w:tabs>
        <w:spacing w:after="120" w:line="276" w:lineRule="auto"/>
        <w:ind w:left="360" w:hanging="426"/>
        <w:jc w:val="both"/>
        <w:rPr>
          <w:sz w:val="22"/>
          <w:szCs w:val="22"/>
        </w:rPr>
      </w:pPr>
      <w:r w:rsidRPr="00F97C36">
        <w:rPr>
          <w:sz w:val="22"/>
          <w:szCs w:val="22"/>
        </w:rPr>
        <w:t>di impegnarsi</w:t>
      </w:r>
      <w:r w:rsidR="00746994">
        <w:rPr>
          <w:sz w:val="22"/>
          <w:szCs w:val="22"/>
        </w:rPr>
        <w:t xml:space="preserve"> a garantire, secondo quanto indicato all’articolo 9 del disciplinare di gara, la stabilità occupazionale del personal</w:t>
      </w:r>
      <w:r w:rsidR="003417EF">
        <w:rPr>
          <w:sz w:val="22"/>
          <w:szCs w:val="22"/>
        </w:rPr>
        <w:t>e</w:t>
      </w:r>
      <w:r w:rsidR="00746994">
        <w:rPr>
          <w:sz w:val="22"/>
          <w:szCs w:val="22"/>
        </w:rPr>
        <w:t xml:space="preserve"> impiegato e quindi il</w:t>
      </w:r>
      <w:r w:rsidRPr="00F97C36">
        <w:rPr>
          <w:sz w:val="22"/>
          <w:szCs w:val="22"/>
        </w:rPr>
        <w:t xml:space="preserve"> rispetto dell</w:t>
      </w:r>
      <w:r>
        <w:rPr>
          <w:sz w:val="22"/>
          <w:szCs w:val="22"/>
        </w:rPr>
        <w:t>a clausola sociale</w:t>
      </w:r>
      <w:r w:rsidRPr="00F97C36">
        <w:rPr>
          <w:sz w:val="22"/>
          <w:szCs w:val="22"/>
        </w:rPr>
        <w:t>;</w:t>
      </w:r>
    </w:p>
    <w:p w:rsidR="00884F3A" w:rsidRPr="00884F3A" w:rsidRDefault="00884F3A" w:rsidP="00884F3A">
      <w:pPr>
        <w:numPr>
          <w:ilvl w:val="0"/>
          <w:numId w:val="1"/>
        </w:numPr>
        <w:tabs>
          <w:tab w:val="clear" w:pos="1080"/>
        </w:tabs>
        <w:spacing w:after="120" w:line="276" w:lineRule="auto"/>
        <w:ind w:left="360" w:hanging="426"/>
        <w:jc w:val="both"/>
        <w:rPr>
          <w:sz w:val="22"/>
          <w:szCs w:val="22"/>
        </w:rPr>
      </w:pPr>
      <w:r w:rsidRPr="00884F3A">
        <w:rPr>
          <w:i/>
          <w:sz w:val="24"/>
        </w:rPr>
        <w:lastRenderedPageBreak/>
        <w:t>(per gli operatori economici assoggettati ai disposti della L. 68/99)</w:t>
      </w:r>
      <w:r w:rsidRPr="00884F3A">
        <w:rPr>
          <w:sz w:val="24"/>
        </w:rPr>
        <w:t xml:space="preserve"> che l’ufficio provinciale competente al quale rivolgersi per la verifica del rispetto della legge è il seguente (indicare indirizzo</w:t>
      </w:r>
      <w:proofErr w:type="gramStart"/>
      <w:r w:rsidRPr="00884F3A">
        <w:rPr>
          <w:sz w:val="24"/>
        </w:rPr>
        <w:t>):_</w:t>
      </w:r>
      <w:proofErr w:type="gramEnd"/>
      <w:r w:rsidRPr="00884F3A">
        <w:rPr>
          <w:sz w:val="24"/>
        </w:rPr>
        <w:t>_______________________________________;</w:t>
      </w:r>
    </w:p>
    <w:p w:rsidR="00514FFD" w:rsidRDefault="00C2308A" w:rsidP="00514FFD">
      <w:pPr>
        <w:numPr>
          <w:ilvl w:val="0"/>
          <w:numId w:val="1"/>
        </w:numPr>
        <w:tabs>
          <w:tab w:val="clear" w:pos="1080"/>
        </w:tabs>
        <w:spacing w:after="120" w:line="276" w:lineRule="auto"/>
        <w:ind w:left="360" w:hanging="426"/>
        <w:jc w:val="both"/>
        <w:rPr>
          <w:sz w:val="22"/>
          <w:szCs w:val="22"/>
        </w:rPr>
      </w:pPr>
      <w:r w:rsidRPr="00514FFD">
        <w:rPr>
          <w:sz w:val="22"/>
          <w:szCs w:val="22"/>
        </w:rPr>
        <w:t>di essere edotto degli obblighi derivanti da</w:t>
      </w:r>
      <w:r w:rsidR="002E4935" w:rsidRPr="00514FFD">
        <w:rPr>
          <w:sz w:val="22"/>
          <w:szCs w:val="22"/>
        </w:rPr>
        <w:t>l</w:t>
      </w:r>
      <w:r w:rsidRPr="00514FFD">
        <w:rPr>
          <w:sz w:val="22"/>
          <w:szCs w:val="22"/>
        </w:rPr>
        <w:t xml:space="preserve"> Codic</w:t>
      </w:r>
      <w:r w:rsidR="002E4935" w:rsidRPr="00514FFD">
        <w:rPr>
          <w:sz w:val="22"/>
          <w:szCs w:val="22"/>
        </w:rPr>
        <w:t>e</w:t>
      </w:r>
      <w:r w:rsidR="00591AC7" w:rsidRPr="00514FFD">
        <w:rPr>
          <w:sz w:val="22"/>
          <w:szCs w:val="22"/>
        </w:rPr>
        <w:t xml:space="preserve"> di comportamento adottat</w:t>
      </w:r>
      <w:r w:rsidR="005B475A" w:rsidRPr="00514FFD">
        <w:rPr>
          <w:sz w:val="22"/>
          <w:szCs w:val="22"/>
        </w:rPr>
        <w:t>o</w:t>
      </w:r>
      <w:r w:rsidR="00591AC7" w:rsidRPr="00514FFD">
        <w:rPr>
          <w:sz w:val="22"/>
          <w:szCs w:val="22"/>
        </w:rPr>
        <w:t xml:space="preserve"> d</w:t>
      </w:r>
      <w:r w:rsidR="005B475A" w:rsidRPr="00514FFD">
        <w:rPr>
          <w:sz w:val="22"/>
          <w:szCs w:val="22"/>
        </w:rPr>
        <w:t>all’Ente committente</w:t>
      </w:r>
      <w:r w:rsidR="00A85A0C" w:rsidRPr="00514FFD">
        <w:rPr>
          <w:sz w:val="22"/>
          <w:szCs w:val="22"/>
        </w:rPr>
        <w:t xml:space="preserve"> e di impegnarsi,</w:t>
      </w:r>
      <w:r w:rsidRPr="00514FFD">
        <w:rPr>
          <w:sz w:val="22"/>
          <w:szCs w:val="22"/>
        </w:rPr>
        <w:t xml:space="preserve"> in caso di aggiudicazione, ad osservare e a far osservare ai propri dipendenti e collaboratori, per quanto applicabile, i</w:t>
      </w:r>
      <w:r w:rsidR="002E4935" w:rsidRPr="00514FFD">
        <w:rPr>
          <w:sz w:val="22"/>
          <w:szCs w:val="22"/>
        </w:rPr>
        <w:t>l</w:t>
      </w:r>
      <w:r w:rsidRPr="00514FFD">
        <w:rPr>
          <w:sz w:val="22"/>
          <w:szCs w:val="22"/>
        </w:rPr>
        <w:t xml:space="preserve"> suddett</w:t>
      </w:r>
      <w:r w:rsidR="002E4935" w:rsidRPr="00514FFD">
        <w:rPr>
          <w:sz w:val="22"/>
          <w:szCs w:val="22"/>
        </w:rPr>
        <w:t>o</w:t>
      </w:r>
      <w:r w:rsidRPr="00514FFD">
        <w:rPr>
          <w:sz w:val="22"/>
          <w:szCs w:val="22"/>
        </w:rPr>
        <w:t xml:space="preserve"> codic</w:t>
      </w:r>
      <w:r w:rsidR="002E4935" w:rsidRPr="00514FFD">
        <w:rPr>
          <w:sz w:val="22"/>
          <w:szCs w:val="22"/>
        </w:rPr>
        <w:t>e</w:t>
      </w:r>
      <w:r w:rsidRPr="00514FFD">
        <w:rPr>
          <w:sz w:val="22"/>
          <w:szCs w:val="22"/>
        </w:rPr>
        <w:t>, pena la risoluzione del contratto;</w:t>
      </w:r>
    </w:p>
    <w:p w:rsidR="00C2308A" w:rsidRPr="00514FFD" w:rsidRDefault="00C2308A" w:rsidP="00514FFD">
      <w:pPr>
        <w:numPr>
          <w:ilvl w:val="0"/>
          <w:numId w:val="1"/>
        </w:numPr>
        <w:tabs>
          <w:tab w:val="clear" w:pos="1080"/>
        </w:tabs>
        <w:spacing w:after="120" w:line="276" w:lineRule="auto"/>
        <w:ind w:left="360" w:hanging="426"/>
        <w:jc w:val="both"/>
        <w:rPr>
          <w:sz w:val="22"/>
          <w:szCs w:val="22"/>
        </w:rPr>
      </w:pPr>
      <w:r w:rsidRPr="00514FFD">
        <w:rPr>
          <w:rFonts w:cs="Calibri"/>
          <w:i/>
          <w:sz w:val="22"/>
          <w:szCs w:val="22"/>
        </w:rPr>
        <w:t>(</w:t>
      </w:r>
      <w:r w:rsidR="00F92F2D" w:rsidRPr="00514FFD">
        <w:rPr>
          <w:rFonts w:cs="Calibri"/>
          <w:b/>
          <w:i/>
          <w:sz w:val="22"/>
          <w:szCs w:val="22"/>
        </w:rPr>
        <w:t>p</w:t>
      </w:r>
      <w:r w:rsidRPr="00514FFD">
        <w:rPr>
          <w:rFonts w:cs="Calibri"/>
          <w:b/>
          <w:i/>
          <w:sz w:val="22"/>
          <w:szCs w:val="22"/>
        </w:rPr>
        <w:t>er gli operatori economici non residenti e privi di stabile organizzazione in Italia)</w:t>
      </w:r>
      <w:r w:rsidRPr="00514FFD">
        <w:rPr>
          <w:rFonts w:cs="Calibri"/>
          <w:b/>
          <w:sz w:val="22"/>
          <w:szCs w:val="22"/>
        </w:rPr>
        <w:t xml:space="preserve"> </w:t>
      </w:r>
      <w:r w:rsidRPr="00514FFD">
        <w:rPr>
          <w:rFonts w:cs="Calibri"/>
          <w:sz w:val="22"/>
          <w:szCs w:val="22"/>
        </w:rPr>
        <w:t xml:space="preserve">di impegnarsi ad </w:t>
      </w:r>
      <w:r w:rsidRPr="00514FFD">
        <w:rPr>
          <w:sz w:val="22"/>
          <w:szCs w:val="22"/>
        </w:rPr>
        <w:t xml:space="preserve">uniformarsi, in caso di aggiudicazione, alla disciplina di cui agli articoli 17, comma 2, e 53, comma 3 del </w:t>
      </w:r>
      <w:r w:rsidR="00A85A0C" w:rsidRPr="00514FFD">
        <w:rPr>
          <w:sz w:val="22"/>
          <w:szCs w:val="22"/>
        </w:rPr>
        <w:t>D</w:t>
      </w:r>
      <w:r w:rsidRPr="00514FFD">
        <w:rPr>
          <w:sz w:val="22"/>
          <w:szCs w:val="22"/>
        </w:rPr>
        <w:t>.</w:t>
      </w:r>
      <w:r w:rsidR="00A85A0C" w:rsidRPr="00514FFD">
        <w:rPr>
          <w:sz w:val="22"/>
          <w:szCs w:val="22"/>
        </w:rPr>
        <w:t>P</w:t>
      </w:r>
      <w:r w:rsidRPr="00514FFD">
        <w:rPr>
          <w:sz w:val="22"/>
          <w:szCs w:val="22"/>
        </w:rPr>
        <w:t>.</w:t>
      </w:r>
      <w:r w:rsidR="00A85A0C" w:rsidRPr="00514FFD">
        <w:rPr>
          <w:sz w:val="22"/>
          <w:szCs w:val="22"/>
        </w:rPr>
        <w:t>R</w:t>
      </w:r>
      <w:r w:rsidRPr="00514FFD">
        <w:rPr>
          <w:sz w:val="22"/>
          <w:szCs w:val="22"/>
        </w:rPr>
        <w:t>. 633/1972 e a comunicare alla stazione appaltante la nomina del proprio rappresentante fiscale, nelle forme di legge</w:t>
      </w:r>
      <w:r w:rsidR="009E1E78" w:rsidRPr="00514FFD">
        <w:rPr>
          <w:sz w:val="22"/>
          <w:szCs w:val="22"/>
        </w:rPr>
        <w:t xml:space="preserve"> e che il domicilio fiscale è il seguente: _________________</w:t>
      </w:r>
      <w:r w:rsidRPr="00514FFD">
        <w:rPr>
          <w:sz w:val="22"/>
          <w:szCs w:val="22"/>
        </w:rPr>
        <w:t>;</w:t>
      </w:r>
    </w:p>
    <w:p w:rsidR="004A55FB" w:rsidRPr="00514FFD" w:rsidRDefault="004A55FB" w:rsidP="00514FFD">
      <w:pPr>
        <w:numPr>
          <w:ilvl w:val="0"/>
          <w:numId w:val="1"/>
        </w:numPr>
        <w:tabs>
          <w:tab w:val="clear" w:pos="1080"/>
        </w:tabs>
        <w:spacing w:after="120" w:line="276" w:lineRule="auto"/>
        <w:ind w:left="360" w:hanging="426"/>
        <w:jc w:val="both"/>
        <w:rPr>
          <w:sz w:val="22"/>
          <w:szCs w:val="22"/>
        </w:rPr>
      </w:pPr>
      <w:r w:rsidRPr="009E1E78">
        <w:rPr>
          <w:b/>
          <w:i/>
          <w:sz w:val="22"/>
          <w:szCs w:val="22"/>
          <w:u w:val="single"/>
        </w:rPr>
        <w:t>(è necessario barrare una delle due caselle sotto riportate):</w:t>
      </w:r>
    </w:p>
    <w:p w:rsidR="004A55FB" w:rsidRPr="00F71901" w:rsidRDefault="004A55FB" w:rsidP="00507BA0">
      <w:pPr>
        <w:numPr>
          <w:ilvl w:val="0"/>
          <w:numId w:val="24"/>
        </w:numPr>
        <w:spacing w:after="120" w:line="276" w:lineRule="auto"/>
        <w:ind w:left="709" w:hanging="283"/>
        <w:jc w:val="both"/>
        <w:rPr>
          <w:sz w:val="22"/>
          <w:szCs w:val="22"/>
        </w:rPr>
      </w:pPr>
      <w:r w:rsidRPr="00F71901">
        <w:rPr>
          <w:sz w:val="22"/>
          <w:szCs w:val="22"/>
        </w:rPr>
        <w:t>di volersi avvalere dell</w:t>
      </w:r>
      <w:r w:rsidR="00C955DA">
        <w:rPr>
          <w:sz w:val="22"/>
          <w:szCs w:val="22"/>
        </w:rPr>
        <w:t>a seguente riduzione</w:t>
      </w:r>
      <w:r w:rsidRPr="00F71901">
        <w:rPr>
          <w:sz w:val="22"/>
          <w:szCs w:val="22"/>
        </w:rPr>
        <w:t xml:space="preserve"> della cauzione p</w:t>
      </w:r>
      <w:r w:rsidR="000662EB">
        <w:rPr>
          <w:sz w:val="22"/>
          <w:szCs w:val="22"/>
        </w:rPr>
        <w:t>rovvisoria, ai sensi dell’art. 106</w:t>
      </w:r>
      <w:r w:rsidRPr="00F71901">
        <w:rPr>
          <w:sz w:val="22"/>
          <w:szCs w:val="22"/>
        </w:rPr>
        <w:t xml:space="preserve">, c. </w:t>
      </w:r>
      <w:r w:rsidR="000662EB">
        <w:rPr>
          <w:sz w:val="22"/>
          <w:szCs w:val="22"/>
        </w:rPr>
        <w:t>8</w:t>
      </w:r>
      <w:r w:rsidRPr="00F71901">
        <w:rPr>
          <w:sz w:val="22"/>
          <w:szCs w:val="22"/>
        </w:rPr>
        <w:t xml:space="preserve">, del </w:t>
      </w:r>
      <w:proofErr w:type="spellStart"/>
      <w:proofErr w:type="gramStart"/>
      <w:r w:rsidRPr="00F71901">
        <w:rPr>
          <w:sz w:val="22"/>
          <w:szCs w:val="22"/>
        </w:rPr>
        <w:t>D.Lgs</w:t>
      </w:r>
      <w:proofErr w:type="gramEnd"/>
      <w:r w:rsidRPr="00F71901">
        <w:rPr>
          <w:sz w:val="22"/>
          <w:szCs w:val="22"/>
        </w:rPr>
        <w:t>.</w:t>
      </w:r>
      <w:proofErr w:type="spellEnd"/>
      <w:r w:rsidRPr="00F71901">
        <w:rPr>
          <w:sz w:val="22"/>
          <w:szCs w:val="22"/>
        </w:rPr>
        <w:t xml:space="preserve"> </w:t>
      </w:r>
      <w:r w:rsidR="000662EB">
        <w:rPr>
          <w:sz w:val="22"/>
          <w:szCs w:val="22"/>
        </w:rPr>
        <w:t>36</w:t>
      </w:r>
      <w:r w:rsidRPr="00F71901">
        <w:rPr>
          <w:sz w:val="22"/>
          <w:szCs w:val="22"/>
        </w:rPr>
        <w:t>/20</w:t>
      </w:r>
      <w:r w:rsidR="000662EB">
        <w:rPr>
          <w:sz w:val="22"/>
          <w:szCs w:val="22"/>
        </w:rPr>
        <w:t>23</w:t>
      </w:r>
      <w:r w:rsidR="00C955DA">
        <w:rPr>
          <w:sz w:val="22"/>
          <w:szCs w:val="22"/>
        </w:rPr>
        <w:t xml:space="preserve"> e, se del caso, di essere in possesso della certificazione</w:t>
      </w:r>
      <w:r w:rsidRPr="00F71901">
        <w:rPr>
          <w:sz w:val="22"/>
          <w:szCs w:val="22"/>
        </w:rPr>
        <w:t xml:space="preserve"> di seguito indicat</w:t>
      </w:r>
      <w:r w:rsidR="00C955DA">
        <w:rPr>
          <w:sz w:val="22"/>
          <w:szCs w:val="22"/>
        </w:rPr>
        <w:t>a</w:t>
      </w:r>
      <w:r w:rsidRPr="00F71901">
        <w:rPr>
          <w:sz w:val="22"/>
          <w:szCs w:val="22"/>
        </w:rPr>
        <w:t xml:space="preserve">, in corso di validità, </w:t>
      </w:r>
      <w:r w:rsidRPr="00F71901">
        <w:rPr>
          <w:b/>
          <w:sz w:val="22"/>
          <w:szCs w:val="22"/>
        </w:rPr>
        <w:t>di cui allega alla presente</w:t>
      </w:r>
      <w:r w:rsidR="00944268" w:rsidRPr="00F71901">
        <w:rPr>
          <w:b/>
          <w:sz w:val="22"/>
          <w:szCs w:val="22"/>
        </w:rPr>
        <w:t xml:space="preserve"> copia scansionata debitamente sottoscritta con firma digitale</w:t>
      </w:r>
      <w:r w:rsidRPr="00F71901">
        <w:rPr>
          <w:sz w:val="22"/>
          <w:szCs w:val="22"/>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066"/>
        <w:gridCol w:w="3048"/>
      </w:tblGrid>
      <w:tr w:rsidR="004A55FB" w:rsidRPr="00F71901" w:rsidTr="00C955DA">
        <w:tc>
          <w:tcPr>
            <w:tcW w:w="3031" w:type="dxa"/>
          </w:tcPr>
          <w:p w:rsidR="004A55FB" w:rsidRPr="00F71901" w:rsidRDefault="004A55FB" w:rsidP="00507BA0">
            <w:pPr>
              <w:spacing w:after="120" w:line="276" w:lineRule="auto"/>
              <w:jc w:val="both"/>
              <w:rPr>
                <w:sz w:val="22"/>
                <w:szCs w:val="22"/>
              </w:rPr>
            </w:pPr>
            <w:r w:rsidRPr="00F71901">
              <w:rPr>
                <w:sz w:val="22"/>
                <w:szCs w:val="22"/>
              </w:rPr>
              <w:t>Tipo</w:t>
            </w:r>
            <w:r w:rsidR="00FD5BB2" w:rsidRPr="00F71901">
              <w:rPr>
                <w:sz w:val="22"/>
                <w:szCs w:val="22"/>
              </w:rPr>
              <w:t>logia</w:t>
            </w:r>
            <w:r w:rsidRPr="00F71901">
              <w:rPr>
                <w:sz w:val="22"/>
                <w:szCs w:val="22"/>
              </w:rPr>
              <w:t xml:space="preserve"> di </w:t>
            </w:r>
            <w:r w:rsidR="00FD5BB2" w:rsidRPr="00F71901">
              <w:rPr>
                <w:sz w:val="22"/>
                <w:szCs w:val="22"/>
              </w:rPr>
              <w:t>riduzione</w:t>
            </w:r>
          </w:p>
        </w:tc>
        <w:tc>
          <w:tcPr>
            <w:tcW w:w="3066" w:type="dxa"/>
          </w:tcPr>
          <w:p w:rsidR="004A55FB" w:rsidRPr="00F71901" w:rsidRDefault="004A55FB" w:rsidP="00507BA0">
            <w:pPr>
              <w:spacing w:after="120" w:line="276" w:lineRule="auto"/>
              <w:jc w:val="both"/>
              <w:rPr>
                <w:sz w:val="22"/>
                <w:szCs w:val="22"/>
              </w:rPr>
            </w:pPr>
            <w:r w:rsidRPr="00F71901">
              <w:rPr>
                <w:sz w:val="22"/>
                <w:szCs w:val="22"/>
              </w:rPr>
              <w:t>Indicazione degli estremi della certificazione</w:t>
            </w:r>
          </w:p>
        </w:tc>
        <w:tc>
          <w:tcPr>
            <w:tcW w:w="3048" w:type="dxa"/>
          </w:tcPr>
          <w:p w:rsidR="004A55FB" w:rsidRPr="00F71901" w:rsidRDefault="004A55FB" w:rsidP="00507BA0">
            <w:pPr>
              <w:spacing w:after="120" w:line="276" w:lineRule="auto"/>
              <w:jc w:val="both"/>
              <w:rPr>
                <w:sz w:val="22"/>
                <w:szCs w:val="22"/>
              </w:rPr>
            </w:pPr>
            <w:r w:rsidRPr="00F71901">
              <w:rPr>
                <w:sz w:val="22"/>
                <w:szCs w:val="22"/>
              </w:rPr>
              <w:t>Percentuale di riduzione della cauzione di cui si vuole usufruire</w:t>
            </w:r>
          </w:p>
        </w:tc>
      </w:tr>
      <w:tr w:rsidR="004A55FB" w:rsidRPr="00F71901" w:rsidTr="00C955DA">
        <w:tc>
          <w:tcPr>
            <w:tcW w:w="3031" w:type="dxa"/>
          </w:tcPr>
          <w:p w:rsidR="004A55FB" w:rsidRPr="00F71901" w:rsidRDefault="004A55FB" w:rsidP="00507BA0">
            <w:pPr>
              <w:spacing w:after="120" w:line="276" w:lineRule="auto"/>
              <w:jc w:val="both"/>
              <w:rPr>
                <w:sz w:val="22"/>
                <w:szCs w:val="22"/>
              </w:rPr>
            </w:pPr>
            <w:bookmarkStart w:id="0" w:name="_GoBack"/>
            <w:bookmarkEnd w:id="0"/>
          </w:p>
        </w:tc>
        <w:tc>
          <w:tcPr>
            <w:tcW w:w="3066" w:type="dxa"/>
          </w:tcPr>
          <w:p w:rsidR="004A55FB" w:rsidRPr="00F71901" w:rsidRDefault="004A55FB" w:rsidP="00507BA0">
            <w:pPr>
              <w:spacing w:after="120" w:line="276" w:lineRule="auto"/>
              <w:jc w:val="both"/>
              <w:rPr>
                <w:sz w:val="22"/>
                <w:szCs w:val="22"/>
              </w:rPr>
            </w:pPr>
          </w:p>
        </w:tc>
        <w:tc>
          <w:tcPr>
            <w:tcW w:w="3048" w:type="dxa"/>
          </w:tcPr>
          <w:p w:rsidR="004A55FB" w:rsidRPr="00F71901" w:rsidRDefault="004A55FB" w:rsidP="00507BA0">
            <w:pPr>
              <w:spacing w:after="120" w:line="276" w:lineRule="auto"/>
              <w:jc w:val="both"/>
              <w:rPr>
                <w:sz w:val="22"/>
                <w:szCs w:val="22"/>
              </w:rPr>
            </w:pPr>
          </w:p>
        </w:tc>
      </w:tr>
      <w:tr w:rsidR="004A55FB" w:rsidRPr="00F71901" w:rsidTr="00C955DA">
        <w:tc>
          <w:tcPr>
            <w:tcW w:w="3031" w:type="dxa"/>
          </w:tcPr>
          <w:p w:rsidR="004A55FB" w:rsidRPr="00F71901" w:rsidRDefault="004A55FB" w:rsidP="00507BA0">
            <w:pPr>
              <w:spacing w:after="120" w:line="276" w:lineRule="auto"/>
              <w:jc w:val="both"/>
              <w:rPr>
                <w:sz w:val="22"/>
                <w:szCs w:val="22"/>
              </w:rPr>
            </w:pPr>
          </w:p>
        </w:tc>
        <w:tc>
          <w:tcPr>
            <w:tcW w:w="3066" w:type="dxa"/>
          </w:tcPr>
          <w:p w:rsidR="004A55FB" w:rsidRPr="00F71901" w:rsidRDefault="004A55FB" w:rsidP="00507BA0">
            <w:pPr>
              <w:spacing w:after="120" w:line="276" w:lineRule="auto"/>
              <w:jc w:val="both"/>
              <w:rPr>
                <w:sz w:val="22"/>
                <w:szCs w:val="22"/>
              </w:rPr>
            </w:pPr>
          </w:p>
        </w:tc>
        <w:tc>
          <w:tcPr>
            <w:tcW w:w="3048" w:type="dxa"/>
          </w:tcPr>
          <w:p w:rsidR="004A55FB" w:rsidRPr="00F71901" w:rsidRDefault="004A55FB" w:rsidP="00507BA0">
            <w:pPr>
              <w:spacing w:after="120" w:line="276" w:lineRule="auto"/>
              <w:jc w:val="both"/>
              <w:rPr>
                <w:sz w:val="22"/>
                <w:szCs w:val="22"/>
              </w:rPr>
            </w:pPr>
          </w:p>
        </w:tc>
      </w:tr>
    </w:tbl>
    <w:p w:rsidR="004A55FB" w:rsidRPr="00F71901" w:rsidRDefault="004A55FB" w:rsidP="00507BA0">
      <w:pPr>
        <w:spacing w:after="120" w:line="276" w:lineRule="auto"/>
        <w:ind w:left="426"/>
        <w:jc w:val="both"/>
        <w:rPr>
          <w:b/>
          <w:i/>
          <w:sz w:val="22"/>
          <w:szCs w:val="22"/>
        </w:rPr>
      </w:pPr>
      <w:r w:rsidRPr="00F71901">
        <w:rPr>
          <w:b/>
          <w:i/>
          <w:sz w:val="22"/>
          <w:szCs w:val="22"/>
        </w:rPr>
        <w:t>ovvero</w:t>
      </w:r>
    </w:p>
    <w:p w:rsidR="004A55FB" w:rsidRPr="00F71901" w:rsidRDefault="004A55FB" w:rsidP="00507BA0">
      <w:pPr>
        <w:numPr>
          <w:ilvl w:val="0"/>
          <w:numId w:val="24"/>
        </w:numPr>
        <w:spacing w:after="120" w:line="276" w:lineRule="auto"/>
        <w:ind w:left="709" w:hanging="283"/>
        <w:jc w:val="both"/>
        <w:rPr>
          <w:sz w:val="22"/>
          <w:szCs w:val="22"/>
        </w:rPr>
      </w:pPr>
      <w:r w:rsidRPr="00F71901">
        <w:rPr>
          <w:sz w:val="22"/>
          <w:szCs w:val="22"/>
        </w:rPr>
        <w:t xml:space="preserve">di non avvalersi delle riduzioni della cauzione provvisoria ai sensi dell’art. </w:t>
      </w:r>
      <w:r w:rsidR="000662EB">
        <w:rPr>
          <w:sz w:val="22"/>
          <w:szCs w:val="22"/>
        </w:rPr>
        <w:t>106</w:t>
      </w:r>
      <w:r w:rsidRPr="00F71901">
        <w:rPr>
          <w:sz w:val="22"/>
          <w:szCs w:val="22"/>
        </w:rPr>
        <w:t xml:space="preserve">, c. </w:t>
      </w:r>
      <w:r w:rsidR="000662EB">
        <w:rPr>
          <w:sz w:val="22"/>
          <w:szCs w:val="22"/>
        </w:rPr>
        <w:t>8</w:t>
      </w:r>
      <w:r w:rsidRPr="00F71901">
        <w:rPr>
          <w:sz w:val="22"/>
          <w:szCs w:val="22"/>
        </w:rPr>
        <w:t xml:space="preserve">, del D. </w:t>
      </w:r>
      <w:proofErr w:type="spellStart"/>
      <w:r w:rsidRPr="00F71901">
        <w:rPr>
          <w:sz w:val="22"/>
          <w:szCs w:val="22"/>
        </w:rPr>
        <w:t>Lgs</w:t>
      </w:r>
      <w:proofErr w:type="spellEnd"/>
      <w:r w:rsidRPr="00F71901">
        <w:rPr>
          <w:sz w:val="22"/>
          <w:szCs w:val="22"/>
        </w:rPr>
        <w:t xml:space="preserve">. </w:t>
      </w:r>
      <w:r w:rsidR="000662EB">
        <w:rPr>
          <w:sz w:val="22"/>
          <w:szCs w:val="22"/>
        </w:rPr>
        <w:t>36/2023</w:t>
      </w:r>
      <w:r w:rsidRPr="00F71901">
        <w:rPr>
          <w:sz w:val="22"/>
          <w:szCs w:val="22"/>
        </w:rPr>
        <w:t>;</w:t>
      </w:r>
    </w:p>
    <w:p w:rsidR="00F01FA1" w:rsidRPr="00514FFD" w:rsidRDefault="00F01FA1" w:rsidP="00514FFD">
      <w:pPr>
        <w:numPr>
          <w:ilvl w:val="0"/>
          <w:numId w:val="1"/>
        </w:numPr>
        <w:tabs>
          <w:tab w:val="clear" w:pos="1080"/>
        </w:tabs>
        <w:spacing w:after="120" w:line="276" w:lineRule="auto"/>
        <w:ind w:left="360" w:hanging="426"/>
        <w:jc w:val="both"/>
        <w:rPr>
          <w:sz w:val="22"/>
          <w:szCs w:val="22"/>
        </w:rPr>
      </w:pPr>
      <w:r w:rsidRPr="00F71901">
        <w:rPr>
          <w:b/>
          <w:i/>
          <w:sz w:val="22"/>
          <w:szCs w:val="22"/>
        </w:rPr>
        <w:t>(dichiarazioni da rendere solo a cura dell’operatore ausiliario in caso di ricorso all’avvalimento)</w:t>
      </w:r>
      <w:r w:rsidRPr="00F71901">
        <w:rPr>
          <w:sz w:val="22"/>
          <w:szCs w:val="22"/>
        </w:rPr>
        <w:t>:</w:t>
      </w:r>
    </w:p>
    <w:p w:rsidR="00F01FA1" w:rsidRPr="00F71901" w:rsidRDefault="00F01FA1" w:rsidP="00F01FA1">
      <w:pPr>
        <w:numPr>
          <w:ilvl w:val="0"/>
          <w:numId w:val="25"/>
        </w:numPr>
        <w:suppressAutoHyphens w:val="0"/>
        <w:jc w:val="both"/>
        <w:rPr>
          <w:sz w:val="22"/>
          <w:szCs w:val="22"/>
          <w:lang w:eastAsia="it-IT"/>
        </w:rPr>
      </w:pPr>
      <w:r w:rsidRPr="00F71901">
        <w:rPr>
          <w:sz w:val="22"/>
          <w:szCs w:val="22"/>
          <w:lang w:eastAsia="it-IT"/>
        </w:rPr>
        <w:t xml:space="preserve">di obbligarsi, verso il concorrente e verso </w:t>
      </w:r>
      <w:r w:rsidR="00306A39">
        <w:rPr>
          <w:sz w:val="22"/>
          <w:szCs w:val="22"/>
          <w:lang w:eastAsia="it-IT"/>
        </w:rPr>
        <w:t>l’Ente</w:t>
      </w:r>
      <w:r w:rsidR="005A6D67">
        <w:rPr>
          <w:sz w:val="22"/>
          <w:szCs w:val="22"/>
          <w:lang w:eastAsia="it-IT"/>
        </w:rPr>
        <w:t xml:space="preserve"> committente</w:t>
      </w:r>
      <w:r w:rsidRPr="00F71901">
        <w:rPr>
          <w:sz w:val="22"/>
          <w:szCs w:val="22"/>
          <w:lang w:eastAsia="it-IT"/>
        </w:rPr>
        <w:t xml:space="preserve">, a mettere a disposizione, per tutta la durata </w:t>
      </w:r>
      <w:r w:rsidR="0070259F">
        <w:rPr>
          <w:sz w:val="22"/>
          <w:szCs w:val="22"/>
          <w:lang w:eastAsia="it-IT"/>
        </w:rPr>
        <w:t>d</w:t>
      </w:r>
      <w:r w:rsidR="0013636F">
        <w:rPr>
          <w:sz w:val="22"/>
          <w:szCs w:val="22"/>
          <w:lang w:eastAsia="it-IT"/>
        </w:rPr>
        <w:t>ella concessione</w:t>
      </w:r>
      <w:r w:rsidRPr="00F71901">
        <w:rPr>
          <w:sz w:val="22"/>
          <w:szCs w:val="22"/>
          <w:lang w:eastAsia="it-IT"/>
        </w:rPr>
        <w:t>, le seguenti risorse necessarie di cui è carente il concorrente:</w:t>
      </w:r>
    </w:p>
    <w:p w:rsidR="00F01FA1" w:rsidRPr="00F71901" w:rsidRDefault="00F01FA1" w:rsidP="00F01FA1">
      <w:pPr>
        <w:suppressAutoHyphens w:val="0"/>
        <w:ind w:left="720"/>
        <w:jc w:val="both"/>
        <w:rPr>
          <w:sz w:val="22"/>
          <w:szCs w:val="22"/>
          <w:lang w:eastAsia="it-IT"/>
        </w:rPr>
      </w:pPr>
      <w:r w:rsidRPr="00F71901">
        <w:rPr>
          <w:sz w:val="22"/>
          <w:szCs w:val="22"/>
          <w:lang w:eastAsia="it-IT"/>
        </w:rPr>
        <w:t>_______________________________________________________________________________________________________________________________________________________________;</w:t>
      </w:r>
    </w:p>
    <w:p w:rsidR="00F01FA1" w:rsidRPr="00F71901" w:rsidRDefault="00F01FA1" w:rsidP="00F01FA1">
      <w:pPr>
        <w:numPr>
          <w:ilvl w:val="0"/>
          <w:numId w:val="25"/>
        </w:numPr>
        <w:suppressAutoHyphens w:val="0"/>
        <w:jc w:val="both"/>
        <w:rPr>
          <w:sz w:val="22"/>
          <w:szCs w:val="22"/>
          <w:lang w:eastAsia="it-IT"/>
        </w:rPr>
      </w:pPr>
      <w:r w:rsidRPr="00F71901">
        <w:rPr>
          <w:sz w:val="22"/>
          <w:szCs w:val="22"/>
          <w:lang w:eastAsia="it-IT"/>
        </w:rPr>
        <w:t>di essere in possesso dei requisiti e delle risorse oggetto di avvalimento;</w:t>
      </w:r>
    </w:p>
    <w:p w:rsidR="004A55FB" w:rsidRPr="00F01FA1" w:rsidRDefault="004A55FB" w:rsidP="00507BA0">
      <w:pPr>
        <w:suppressAutoHyphens w:val="0"/>
        <w:ind w:left="360"/>
        <w:jc w:val="both"/>
        <w:rPr>
          <w:sz w:val="22"/>
          <w:szCs w:val="22"/>
          <w:highlight w:val="yellow"/>
        </w:rPr>
      </w:pPr>
    </w:p>
    <w:p w:rsidR="00C2308A" w:rsidRPr="00FC2B19" w:rsidRDefault="00C2308A" w:rsidP="00514FFD">
      <w:pPr>
        <w:numPr>
          <w:ilvl w:val="0"/>
          <w:numId w:val="1"/>
        </w:numPr>
        <w:tabs>
          <w:tab w:val="clear" w:pos="1080"/>
        </w:tabs>
        <w:spacing w:after="120" w:line="276" w:lineRule="auto"/>
        <w:ind w:left="360" w:hanging="426"/>
        <w:jc w:val="both"/>
        <w:rPr>
          <w:sz w:val="22"/>
          <w:szCs w:val="22"/>
        </w:rPr>
      </w:pPr>
      <w:r w:rsidRPr="00FC2B19">
        <w:rPr>
          <w:rFonts w:cs="Calibri"/>
          <w:sz w:val="22"/>
          <w:szCs w:val="22"/>
        </w:rPr>
        <w:t>di autorizzare, qualora un partecipante alla gara eserciti la facoltà di “accesso agli atti”, la stazione appaltante a rilasciare copia di tutta la documentazione presentata per la partecipazione alla gara</w:t>
      </w:r>
      <w:r w:rsidR="00D96AFA" w:rsidRPr="00FC2B19">
        <w:rPr>
          <w:rFonts w:cs="Calibri"/>
          <w:sz w:val="22"/>
          <w:szCs w:val="22"/>
        </w:rPr>
        <w:t>;</w:t>
      </w:r>
      <w:r w:rsidRPr="00FC2B19">
        <w:rPr>
          <w:rFonts w:cs="Calibri"/>
          <w:sz w:val="22"/>
          <w:szCs w:val="22"/>
        </w:rPr>
        <w:t xml:space="preserve"> </w:t>
      </w:r>
    </w:p>
    <w:p w:rsidR="00C2308A" w:rsidRPr="00D96AFA" w:rsidRDefault="00C2308A" w:rsidP="00514FFD">
      <w:pPr>
        <w:numPr>
          <w:ilvl w:val="0"/>
          <w:numId w:val="1"/>
        </w:numPr>
        <w:tabs>
          <w:tab w:val="clear" w:pos="1080"/>
        </w:tabs>
        <w:spacing w:after="120" w:line="276" w:lineRule="auto"/>
        <w:ind w:left="360" w:hanging="426"/>
        <w:jc w:val="both"/>
        <w:rPr>
          <w:sz w:val="22"/>
          <w:szCs w:val="22"/>
        </w:rPr>
      </w:pPr>
      <w:r w:rsidRPr="00D96AFA">
        <w:rPr>
          <w:sz w:val="22"/>
          <w:szCs w:val="22"/>
        </w:rPr>
        <w:t>di essere informato</w:t>
      </w:r>
      <w:r w:rsidR="00CB013A" w:rsidRPr="00920888">
        <w:rPr>
          <w:sz w:val="22"/>
          <w:szCs w:val="22"/>
        </w:rPr>
        <w:t>, ai sensi e per gli effetti</w:t>
      </w:r>
      <w:r w:rsidR="00CB013A" w:rsidRPr="00920888">
        <w:t xml:space="preserve"> </w:t>
      </w:r>
      <w:r w:rsidR="00B232C5">
        <w:rPr>
          <w:sz w:val="22"/>
          <w:szCs w:val="22"/>
        </w:rPr>
        <w:t>dell’art. 13 del</w:t>
      </w:r>
      <w:r w:rsidR="00CB013A" w:rsidRPr="00920888">
        <w:rPr>
          <w:sz w:val="22"/>
          <w:szCs w:val="22"/>
        </w:rPr>
        <w:t xml:space="preserve"> Regolamento UE n. 2016/679 sulla protezione dei dati, </w:t>
      </w:r>
      <w:r w:rsidRPr="00920888">
        <w:rPr>
          <w:sz w:val="22"/>
          <w:szCs w:val="22"/>
        </w:rPr>
        <w:t>che i dati personali</w:t>
      </w:r>
      <w:r w:rsidRPr="00D96AFA">
        <w:rPr>
          <w:sz w:val="22"/>
          <w:szCs w:val="22"/>
        </w:rPr>
        <w:t xml:space="preserve"> raccolti saranno trattati, anche con strumenti informatici, esclusivamente nell’ambito della presente gara</w:t>
      </w:r>
      <w:r w:rsidR="00F92F2D">
        <w:rPr>
          <w:sz w:val="22"/>
          <w:szCs w:val="22"/>
        </w:rPr>
        <w:t xml:space="preserve"> e pertanto di aver preso visione e di accettare il trattamento dei d</w:t>
      </w:r>
      <w:r w:rsidR="009C095E">
        <w:rPr>
          <w:sz w:val="22"/>
          <w:szCs w:val="22"/>
        </w:rPr>
        <w:t>ati personali di cui al punto 29</w:t>
      </w:r>
      <w:r w:rsidR="00F92F2D">
        <w:rPr>
          <w:sz w:val="22"/>
          <w:szCs w:val="22"/>
        </w:rPr>
        <w:t xml:space="preserve"> del Disciplinare di gara</w:t>
      </w:r>
      <w:r w:rsidR="00D96AFA" w:rsidRPr="00D96AFA">
        <w:rPr>
          <w:sz w:val="22"/>
          <w:szCs w:val="22"/>
        </w:rPr>
        <w:t>;</w:t>
      </w:r>
    </w:p>
    <w:p w:rsidR="00C2308A" w:rsidRPr="0098091F" w:rsidRDefault="00C2308A" w:rsidP="00D42819">
      <w:pPr>
        <w:keepNext/>
        <w:spacing w:before="60" w:after="120" w:line="276" w:lineRule="auto"/>
        <w:jc w:val="both"/>
        <w:rPr>
          <w:rFonts w:cs="Calibri"/>
          <w:b/>
          <w:sz w:val="22"/>
          <w:szCs w:val="22"/>
        </w:rPr>
      </w:pPr>
      <w:r w:rsidRPr="0098091F">
        <w:rPr>
          <w:rFonts w:cs="Calibri"/>
          <w:b/>
          <w:sz w:val="22"/>
          <w:szCs w:val="22"/>
        </w:rPr>
        <w:t xml:space="preserve">Per gli operatori economici ammessi al concordato preventivo con continuità aziendale di cui all’art. </w:t>
      </w:r>
      <w:r w:rsidR="0013636F">
        <w:rPr>
          <w:rFonts w:cs="Calibri"/>
          <w:b/>
          <w:sz w:val="22"/>
          <w:szCs w:val="22"/>
        </w:rPr>
        <w:t>372</w:t>
      </w:r>
      <w:r w:rsidRPr="0098091F">
        <w:rPr>
          <w:rFonts w:cs="Calibri"/>
          <w:b/>
          <w:sz w:val="22"/>
          <w:szCs w:val="22"/>
        </w:rPr>
        <w:t xml:space="preserve"> del </w:t>
      </w:r>
      <w:proofErr w:type="spellStart"/>
      <w:proofErr w:type="gramStart"/>
      <w:r w:rsidR="0013636F">
        <w:rPr>
          <w:rFonts w:cs="Calibri"/>
          <w:b/>
          <w:sz w:val="22"/>
          <w:szCs w:val="22"/>
        </w:rPr>
        <w:t>D.Lgs</w:t>
      </w:r>
      <w:proofErr w:type="gramEnd"/>
      <w:r w:rsidR="0013636F">
        <w:rPr>
          <w:rFonts w:cs="Calibri"/>
          <w:b/>
          <w:sz w:val="22"/>
          <w:szCs w:val="22"/>
        </w:rPr>
        <w:t>.</w:t>
      </w:r>
      <w:proofErr w:type="spellEnd"/>
      <w:r w:rsidR="0013636F">
        <w:rPr>
          <w:rFonts w:cs="Calibri"/>
          <w:b/>
          <w:sz w:val="22"/>
          <w:szCs w:val="22"/>
        </w:rPr>
        <w:t xml:space="preserve"> 12/01/2019 n. 14</w:t>
      </w:r>
    </w:p>
    <w:p w:rsidR="00C2308A" w:rsidRPr="0098091F" w:rsidRDefault="00C2308A" w:rsidP="00514FFD">
      <w:pPr>
        <w:numPr>
          <w:ilvl w:val="0"/>
          <w:numId w:val="1"/>
        </w:numPr>
        <w:tabs>
          <w:tab w:val="clear" w:pos="1080"/>
        </w:tabs>
        <w:spacing w:after="120" w:line="276" w:lineRule="auto"/>
        <w:ind w:left="360" w:hanging="426"/>
        <w:jc w:val="both"/>
        <w:rPr>
          <w:sz w:val="22"/>
          <w:szCs w:val="22"/>
        </w:rPr>
      </w:pPr>
      <w:bookmarkStart w:id="1" w:name="_Ref496787048"/>
      <w:r w:rsidRPr="0098091F">
        <w:rPr>
          <w:rFonts w:cs="Calibri"/>
          <w:sz w:val="22"/>
          <w:szCs w:val="22"/>
        </w:rPr>
        <w:t xml:space="preserve">indica, ad integrazione di quanto indicato </w:t>
      </w:r>
      <w:r w:rsidR="0013636F">
        <w:rPr>
          <w:rFonts w:cs="Calibri"/>
          <w:sz w:val="22"/>
          <w:szCs w:val="22"/>
        </w:rPr>
        <w:t>nel</w:t>
      </w:r>
      <w:r w:rsidRPr="0098091F">
        <w:rPr>
          <w:rFonts w:cs="Calibri"/>
          <w:sz w:val="22"/>
          <w:szCs w:val="22"/>
        </w:rPr>
        <w:t xml:space="preserve"> DGUE, i </w:t>
      </w:r>
      <w:proofErr w:type="gramStart"/>
      <w:r w:rsidRPr="0098091F">
        <w:rPr>
          <w:rFonts w:cs="Calibri"/>
          <w:sz w:val="22"/>
          <w:szCs w:val="22"/>
        </w:rPr>
        <w:t xml:space="preserve">seguenti </w:t>
      </w:r>
      <w:r w:rsidRPr="0098091F">
        <w:rPr>
          <w:rFonts w:cs="Garamond"/>
          <w:sz w:val="22"/>
          <w:szCs w:val="22"/>
        </w:rPr>
        <w:t xml:space="preserve"> estremi</w:t>
      </w:r>
      <w:proofErr w:type="gramEnd"/>
      <w:r w:rsidRPr="0098091F">
        <w:rPr>
          <w:rFonts w:cs="Garamond"/>
          <w:sz w:val="22"/>
          <w:szCs w:val="22"/>
        </w:rPr>
        <w:t xml:space="preserve"> del </w:t>
      </w:r>
      <w:r w:rsidRPr="0098091F">
        <w:rPr>
          <w:rFonts w:cs="Garamond-Italic"/>
          <w:iCs/>
          <w:sz w:val="22"/>
          <w:szCs w:val="22"/>
        </w:rPr>
        <w:t xml:space="preserve">provvedimento di ammissione al concordato e del provvedimento di autorizzazione a partecipare alle gare _______________________ rilasciati dal Tribunale di __________________________________ </w:t>
      </w:r>
      <w:r w:rsidRPr="0098091F">
        <w:rPr>
          <w:rFonts w:cs="Calibri"/>
          <w:sz w:val="22"/>
          <w:szCs w:val="22"/>
        </w:rPr>
        <w:t xml:space="preserve">nonché dichiara che le altre imprese aderenti al raggruppamento non sono assoggettate ad una procedura concorsuale ai sensi dell’art. </w:t>
      </w:r>
      <w:bookmarkEnd w:id="1"/>
      <w:r w:rsidR="0013636F">
        <w:rPr>
          <w:rFonts w:cs="Calibri"/>
          <w:sz w:val="22"/>
          <w:szCs w:val="22"/>
        </w:rPr>
        <w:t xml:space="preserve">95, commi 4 e 5 del </w:t>
      </w:r>
      <w:proofErr w:type="spellStart"/>
      <w:r w:rsidR="0013636F">
        <w:rPr>
          <w:rFonts w:cs="Calibri"/>
          <w:sz w:val="22"/>
          <w:szCs w:val="22"/>
        </w:rPr>
        <w:t>D.Lgs.</w:t>
      </w:r>
      <w:proofErr w:type="spellEnd"/>
      <w:r w:rsidR="0013636F">
        <w:rPr>
          <w:rFonts w:cs="Calibri"/>
          <w:sz w:val="22"/>
          <w:szCs w:val="22"/>
        </w:rPr>
        <w:t xml:space="preserve"> 14/2019.</w:t>
      </w:r>
    </w:p>
    <w:p w:rsidR="00C2308A" w:rsidRPr="0098091F" w:rsidRDefault="00C2308A">
      <w:pPr>
        <w:pStyle w:val="Default"/>
        <w:rPr>
          <w:sz w:val="22"/>
          <w:szCs w:val="22"/>
        </w:rPr>
      </w:pPr>
    </w:p>
    <w:p w:rsidR="00C2308A" w:rsidRPr="0098091F" w:rsidRDefault="00C2308A">
      <w:pPr>
        <w:jc w:val="both"/>
        <w:rPr>
          <w:sz w:val="22"/>
          <w:szCs w:val="22"/>
        </w:rPr>
      </w:pPr>
      <w:r w:rsidRPr="0098091F">
        <w:rPr>
          <w:sz w:val="22"/>
          <w:szCs w:val="22"/>
        </w:rPr>
        <w:t>_________________, _______________</w:t>
      </w:r>
    </w:p>
    <w:p w:rsidR="00C2308A" w:rsidRPr="0098091F" w:rsidRDefault="00C2308A">
      <w:pPr>
        <w:jc w:val="both"/>
        <w:rPr>
          <w:sz w:val="22"/>
          <w:szCs w:val="22"/>
        </w:rPr>
      </w:pPr>
      <w:r w:rsidRPr="0098091F">
        <w:rPr>
          <w:sz w:val="22"/>
          <w:szCs w:val="22"/>
        </w:rPr>
        <w:t>(</w:t>
      </w:r>
      <w:proofErr w:type="gramStart"/>
      <w:r w:rsidRPr="0098091F">
        <w:rPr>
          <w:sz w:val="22"/>
          <w:szCs w:val="22"/>
        </w:rPr>
        <w:t xml:space="preserve">luogo)   </w:t>
      </w:r>
      <w:proofErr w:type="gramEnd"/>
      <w:r w:rsidRPr="0098091F">
        <w:rPr>
          <w:sz w:val="22"/>
          <w:szCs w:val="22"/>
        </w:rPr>
        <w:t xml:space="preserve">            </w:t>
      </w:r>
      <w:r w:rsidRPr="0098091F">
        <w:rPr>
          <w:sz w:val="22"/>
          <w:szCs w:val="22"/>
        </w:rPr>
        <w:tab/>
        <w:t>(data)</w:t>
      </w:r>
    </w:p>
    <w:p w:rsidR="00C2308A" w:rsidRPr="0098091F" w:rsidRDefault="00C2308A">
      <w:pPr>
        <w:ind w:firstLine="850"/>
        <w:rPr>
          <w:sz w:val="22"/>
          <w:szCs w:val="22"/>
        </w:rPr>
      </w:pPr>
    </w:p>
    <w:p w:rsidR="00C2308A" w:rsidRPr="0098091F" w:rsidRDefault="00C2308A">
      <w:pPr>
        <w:rPr>
          <w:sz w:val="22"/>
          <w:szCs w:val="22"/>
        </w:rPr>
      </w:pP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t>FIRMA DIGITALE</w:t>
      </w:r>
    </w:p>
    <w:p w:rsidR="00C2308A" w:rsidRPr="0098091F" w:rsidRDefault="00C2308A">
      <w:pPr>
        <w:ind w:left="4248" w:firstLine="708"/>
        <w:rPr>
          <w:sz w:val="22"/>
          <w:szCs w:val="22"/>
        </w:rPr>
      </w:pPr>
      <w:r w:rsidRPr="0098091F">
        <w:rPr>
          <w:sz w:val="22"/>
          <w:szCs w:val="22"/>
        </w:rPr>
        <w:t>_______________________________________</w:t>
      </w:r>
    </w:p>
    <w:p w:rsidR="00C2308A" w:rsidRPr="0098091F" w:rsidRDefault="00C2308A">
      <w:pPr>
        <w:ind w:firstLine="850"/>
        <w:rPr>
          <w:sz w:val="22"/>
          <w:szCs w:val="22"/>
        </w:rPr>
      </w:pPr>
    </w:p>
    <w:p w:rsidR="00C2308A" w:rsidRPr="0098091F" w:rsidRDefault="00C2308A">
      <w:pPr>
        <w:jc w:val="both"/>
        <w:rPr>
          <w:b/>
          <w:i/>
          <w:sz w:val="22"/>
          <w:szCs w:val="22"/>
        </w:rPr>
      </w:pPr>
    </w:p>
    <w:p w:rsidR="00C2308A" w:rsidRDefault="00C2308A">
      <w:pPr>
        <w:jc w:val="both"/>
        <w:rPr>
          <w:b/>
          <w:i/>
          <w:sz w:val="22"/>
          <w:szCs w:val="22"/>
        </w:rPr>
      </w:pPr>
    </w:p>
    <w:p w:rsidR="00C2308A" w:rsidRDefault="00C2308A">
      <w:pPr>
        <w:pStyle w:val="Corpodeltesto31"/>
        <w:rPr>
          <w:i/>
          <w:sz w:val="22"/>
          <w:szCs w:val="22"/>
        </w:rPr>
      </w:pPr>
    </w:p>
    <w:p w:rsidR="00C2308A" w:rsidRPr="0007133D" w:rsidRDefault="00C2308A" w:rsidP="003754B3">
      <w:pPr>
        <w:pStyle w:val="Testodelblocco"/>
        <w:ind w:left="0" w:right="57"/>
        <w:jc w:val="both"/>
        <w:rPr>
          <w:bCs/>
          <w:color w:val="000000"/>
          <w:sz w:val="20"/>
        </w:rPr>
      </w:pPr>
      <w:r w:rsidRPr="0007133D">
        <w:rPr>
          <w:color w:val="000000"/>
          <w:sz w:val="20"/>
        </w:rPr>
        <w:t>INFORMATIVA per il trattamento dei dati personali ai sensi dell’art 13 del Regolamento europeo n. 679/2016.</w:t>
      </w:r>
    </w:p>
    <w:p w:rsidR="00C2308A" w:rsidRPr="0007133D" w:rsidRDefault="00C2308A" w:rsidP="003754B3">
      <w:pPr>
        <w:autoSpaceDE w:val="0"/>
        <w:autoSpaceDN w:val="0"/>
        <w:adjustRightInd w:val="0"/>
        <w:jc w:val="both"/>
      </w:pPr>
    </w:p>
    <w:p w:rsidR="00C2308A" w:rsidRPr="0007133D" w:rsidRDefault="00C2308A" w:rsidP="003754B3">
      <w:pPr>
        <w:autoSpaceDE w:val="0"/>
        <w:autoSpaceDN w:val="0"/>
        <w:adjustRightInd w:val="0"/>
        <w:jc w:val="both"/>
        <w:rPr>
          <w:b/>
        </w:rPr>
      </w:pPr>
      <w:r w:rsidRPr="0007133D">
        <w:rPr>
          <w:b/>
        </w:rPr>
        <w:t>1. Premessa</w:t>
      </w:r>
    </w:p>
    <w:p w:rsidR="00C2308A" w:rsidRPr="0007133D" w:rsidRDefault="00C2308A" w:rsidP="003754B3">
      <w:pPr>
        <w:autoSpaceDE w:val="0"/>
        <w:autoSpaceDN w:val="0"/>
        <w:adjustRightInd w:val="0"/>
        <w:jc w:val="both"/>
      </w:pPr>
      <w:r w:rsidRPr="0007133D">
        <w:t>Ai sensi dell’art. 13 del Regolamento europeo n. 679/2016, il Nuovo Circondario Imolese, in qualità di “Titolare” del trattamento, è tenuta a fornirle informazioni in merito all’utilizzo dei suoi dati personali.</w:t>
      </w:r>
    </w:p>
    <w:p w:rsidR="00C2308A" w:rsidRPr="0007133D" w:rsidRDefault="00C2308A" w:rsidP="003754B3">
      <w:pPr>
        <w:autoSpaceDE w:val="0"/>
        <w:autoSpaceDN w:val="0"/>
        <w:adjustRightInd w:val="0"/>
        <w:jc w:val="both"/>
        <w:rPr>
          <w:b/>
        </w:rPr>
      </w:pPr>
      <w:r w:rsidRPr="0007133D">
        <w:rPr>
          <w:b/>
        </w:rPr>
        <w:t>2. Identità e i dati di contatto del titolare del trattamento</w:t>
      </w:r>
    </w:p>
    <w:p w:rsidR="00C2308A" w:rsidRPr="0007133D" w:rsidRDefault="00C2308A" w:rsidP="003754B3">
      <w:pPr>
        <w:autoSpaceDE w:val="0"/>
        <w:autoSpaceDN w:val="0"/>
        <w:adjustRightInd w:val="0"/>
        <w:jc w:val="both"/>
      </w:pPr>
      <w:r w:rsidRPr="0007133D">
        <w:t>Il Titolare del trattamento dei dati personali di cui alla presente Informativa è il Nuovo Circondario Imolese, con sede in Via Boccaccio n. 27, 40026 Imola (Bologna).</w:t>
      </w:r>
    </w:p>
    <w:p w:rsidR="00C2308A" w:rsidRPr="0007133D" w:rsidRDefault="00C2308A" w:rsidP="003754B3">
      <w:pPr>
        <w:autoSpaceDE w:val="0"/>
        <w:autoSpaceDN w:val="0"/>
        <w:adjustRightInd w:val="0"/>
        <w:jc w:val="both"/>
      </w:pPr>
      <w:r w:rsidRPr="0007133D">
        <w:t>Al fine di semplificare le modalità di inoltro e ridurre i tempi per il riscontro si invita a presentare le richieste di cui al paragrafo n. 10, al Nuovo Circondario Imolese, Ufficio Servizio Centrale Unica di Committenza, via e-mail ucc@nuovocircondarioimolese.it.</w:t>
      </w:r>
    </w:p>
    <w:p w:rsidR="00C2308A" w:rsidRPr="0007133D" w:rsidRDefault="00C2308A" w:rsidP="003754B3">
      <w:pPr>
        <w:autoSpaceDE w:val="0"/>
        <w:autoSpaceDN w:val="0"/>
        <w:adjustRightInd w:val="0"/>
        <w:jc w:val="both"/>
        <w:rPr>
          <w:b/>
        </w:rPr>
      </w:pPr>
      <w:r w:rsidRPr="0007133D">
        <w:rPr>
          <w:b/>
        </w:rPr>
        <w:t>3. Il Responsabile della protezione dei dati personali</w:t>
      </w:r>
    </w:p>
    <w:p w:rsidR="00C2308A" w:rsidRPr="0007133D" w:rsidRDefault="00C2308A" w:rsidP="003754B3">
      <w:pPr>
        <w:autoSpaceDE w:val="0"/>
        <w:autoSpaceDN w:val="0"/>
        <w:adjustRightInd w:val="0"/>
        <w:jc w:val="both"/>
      </w:pPr>
      <w:r w:rsidRPr="0007133D">
        <w:t xml:space="preserve">Il Nuovo Circondario Imolese ha designato quale Responsabile della protezione dei dati la società </w:t>
      </w:r>
      <w:proofErr w:type="spellStart"/>
      <w:r w:rsidRPr="0007133D">
        <w:t>LepidaSpA</w:t>
      </w:r>
      <w:proofErr w:type="spellEnd"/>
      <w:r w:rsidRPr="0007133D">
        <w:t xml:space="preserve"> (dpo-team@lepida.it).</w:t>
      </w:r>
    </w:p>
    <w:p w:rsidR="00C2308A" w:rsidRPr="0007133D" w:rsidRDefault="00C2308A" w:rsidP="003754B3">
      <w:pPr>
        <w:autoSpaceDE w:val="0"/>
        <w:autoSpaceDN w:val="0"/>
        <w:adjustRightInd w:val="0"/>
        <w:jc w:val="both"/>
        <w:rPr>
          <w:b/>
        </w:rPr>
      </w:pPr>
      <w:r w:rsidRPr="0007133D">
        <w:rPr>
          <w:b/>
        </w:rPr>
        <w:t>4. Responsabili del trattamento</w:t>
      </w:r>
    </w:p>
    <w:p w:rsidR="00C2308A" w:rsidRPr="0007133D" w:rsidRDefault="00C2308A" w:rsidP="003754B3">
      <w:pPr>
        <w:autoSpaceDE w:val="0"/>
        <w:autoSpaceDN w:val="0"/>
        <w:adjustRightInd w:val="0"/>
        <w:jc w:val="both"/>
      </w:pPr>
      <w:r w:rsidRPr="0007133D">
        <w:t>L’Ente può avvalersi di soggetti terzi per l’espletamento di attività e relativi trattamenti di dati personali di cui l’Ente ha la titolarità. Conformemente a quanto stabilito dalla normativa, tali soggetti assicurano livelli esperienza, capacità e affidabilità tali da garantire il rispetto delle vigenti disposizioni in materia di trattamento, ivi compreso il profilo della sicurezza dei dati.</w:t>
      </w:r>
    </w:p>
    <w:p w:rsidR="00C2308A" w:rsidRPr="0007133D" w:rsidRDefault="00C2308A" w:rsidP="003754B3">
      <w:pPr>
        <w:autoSpaceDE w:val="0"/>
        <w:autoSpaceDN w:val="0"/>
        <w:adjustRightInd w:val="0"/>
        <w:jc w:val="both"/>
      </w:pPr>
      <w:r w:rsidRPr="0007133D">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C2308A" w:rsidRPr="0007133D" w:rsidRDefault="00C2308A" w:rsidP="003754B3">
      <w:pPr>
        <w:autoSpaceDE w:val="0"/>
        <w:autoSpaceDN w:val="0"/>
        <w:adjustRightInd w:val="0"/>
        <w:jc w:val="both"/>
        <w:rPr>
          <w:b/>
        </w:rPr>
      </w:pPr>
      <w:r w:rsidRPr="0007133D">
        <w:rPr>
          <w:b/>
        </w:rPr>
        <w:t>5. Soggetti autorizzati al trattamento</w:t>
      </w:r>
    </w:p>
    <w:p w:rsidR="00C2308A" w:rsidRPr="0007133D" w:rsidRDefault="00C2308A" w:rsidP="003754B3">
      <w:pPr>
        <w:autoSpaceDE w:val="0"/>
        <w:autoSpaceDN w:val="0"/>
        <w:adjustRightInd w:val="0"/>
        <w:jc w:val="both"/>
      </w:pPr>
      <w:r w:rsidRPr="0007133D">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rsidR="00C2308A" w:rsidRPr="0007133D" w:rsidRDefault="00C2308A" w:rsidP="003754B3">
      <w:pPr>
        <w:autoSpaceDE w:val="0"/>
        <w:autoSpaceDN w:val="0"/>
        <w:adjustRightInd w:val="0"/>
        <w:jc w:val="both"/>
        <w:rPr>
          <w:b/>
        </w:rPr>
      </w:pPr>
      <w:r w:rsidRPr="0007133D">
        <w:rPr>
          <w:b/>
        </w:rPr>
        <w:t>6. Finalità e base giuridica del trattamento</w:t>
      </w:r>
    </w:p>
    <w:p w:rsidR="00C2308A" w:rsidRPr="0007133D" w:rsidRDefault="00C2308A" w:rsidP="003754B3">
      <w:pPr>
        <w:autoSpaceDE w:val="0"/>
        <w:autoSpaceDN w:val="0"/>
        <w:adjustRightInd w:val="0"/>
        <w:jc w:val="both"/>
      </w:pPr>
      <w:r w:rsidRPr="0007133D">
        <w:t>Il trattamento dei suoi dati personali viene effettuato dal Nuovo Circondario Imolese per lo svolgimento di funzioni istituzionali e, pertanto, ai sensi dell’art. 6 comma 1 lett. e) non necessita del suo consenso. I dati personali sono trattati per le seguenti finalità:</w:t>
      </w:r>
      <w:r w:rsidR="0016008A">
        <w:t xml:space="preserve"> </w:t>
      </w:r>
      <w:r w:rsidRPr="0007133D">
        <w:t xml:space="preserve">il </w:t>
      </w:r>
      <w:proofErr w:type="spellStart"/>
      <w:proofErr w:type="gramStart"/>
      <w:r w:rsidRPr="0007133D">
        <w:t>D.Lgs</w:t>
      </w:r>
      <w:proofErr w:type="gramEnd"/>
      <w:r w:rsidRPr="0007133D">
        <w:t>.</w:t>
      </w:r>
      <w:proofErr w:type="spellEnd"/>
      <w:r w:rsidRPr="0007133D">
        <w:t xml:space="preserve"> </w:t>
      </w:r>
      <w:r w:rsidR="00467859">
        <w:t>36</w:t>
      </w:r>
      <w:r w:rsidRPr="0007133D">
        <w:t>/20</w:t>
      </w:r>
      <w:r w:rsidR="00467859">
        <w:t>23</w:t>
      </w:r>
      <w:r w:rsidRPr="0007133D">
        <w:t xml:space="preserve"> </w:t>
      </w:r>
      <w:r w:rsidR="00467859">
        <w:t xml:space="preserve">e </w:t>
      </w:r>
      <w:proofErr w:type="spellStart"/>
      <w:r w:rsidR="00467859">
        <w:t>s.m.i.</w:t>
      </w:r>
      <w:proofErr w:type="spellEnd"/>
      <w:r w:rsidR="00467859">
        <w:t xml:space="preserve"> </w:t>
      </w:r>
      <w:r w:rsidRPr="0007133D">
        <w:t>prevede l'obbligo per la stazione appaltante di acquisire i dati inerenti la partecipazione alle procedure di gara ed i conseguenti atti (ammissione, esclusione, aggiudicazione, stipulazione).</w:t>
      </w:r>
    </w:p>
    <w:p w:rsidR="00C2308A" w:rsidRPr="0007133D" w:rsidRDefault="00C2308A" w:rsidP="003754B3">
      <w:pPr>
        <w:autoSpaceDE w:val="0"/>
        <w:autoSpaceDN w:val="0"/>
        <w:adjustRightInd w:val="0"/>
        <w:jc w:val="both"/>
        <w:rPr>
          <w:b/>
        </w:rPr>
      </w:pPr>
      <w:r w:rsidRPr="0007133D">
        <w:rPr>
          <w:b/>
        </w:rPr>
        <w:t>7. Destinatari dei dati personali</w:t>
      </w:r>
    </w:p>
    <w:p w:rsidR="00C2308A" w:rsidRPr="0007133D" w:rsidRDefault="00C2308A" w:rsidP="003754B3">
      <w:pPr>
        <w:autoSpaceDE w:val="0"/>
        <w:autoSpaceDN w:val="0"/>
        <w:adjustRightInd w:val="0"/>
        <w:jc w:val="both"/>
      </w:pPr>
      <w:r w:rsidRPr="0007133D">
        <w:t>I dati saranno comunicati agli enti pubblici previsti dalla normativa per la verifica dei requisiti soggettivi ed oggettivi nonché negli altri casi previsti dalla normativa ivi compresa la pubblicazione nelle pagine dell'Ente (Amministrazione Trasparente, Albo Pretorio e simili) o in banche dati nazionali. I dati saranno trasmessi ad altri soggetti (es. controinteressati, partecipanti al procedimento, altri richiedenti) in particolare in caso di richiesta di accesso ai documenti amministrativi.</w:t>
      </w:r>
    </w:p>
    <w:p w:rsidR="00C2308A" w:rsidRPr="0007133D" w:rsidRDefault="00C2308A" w:rsidP="003754B3">
      <w:pPr>
        <w:autoSpaceDE w:val="0"/>
        <w:autoSpaceDN w:val="0"/>
        <w:adjustRightInd w:val="0"/>
        <w:jc w:val="both"/>
        <w:rPr>
          <w:b/>
        </w:rPr>
      </w:pPr>
      <w:r w:rsidRPr="0007133D">
        <w:rPr>
          <w:b/>
        </w:rPr>
        <w:t>8. Trasferimento dei dati personali a Paesi extra UE</w:t>
      </w:r>
    </w:p>
    <w:p w:rsidR="00C2308A" w:rsidRPr="0007133D" w:rsidRDefault="00C2308A" w:rsidP="003754B3">
      <w:pPr>
        <w:autoSpaceDE w:val="0"/>
        <w:autoSpaceDN w:val="0"/>
        <w:adjustRightInd w:val="0"/>
        <w:jc w:val="both"/>
      </w:pPr>
      <w:r w:rsidRPr="0007133D">
        <w:t>I suoi dati personali non sono trasferiti al di fuori dell’Unione Europea.</w:t>
      </w:r>
    </w:p>
    <w:p w:rsidR="00C2308A" w:rsidRPr="0007133D" w:rsidRDefault="00C2308A" w:rsidP="003754B3">
      <w:pPr>
        <w:autoSpaceDE w:val="0"/>
        <w:autoSpaceDN w:val="0"/>
        <w:adjustRightInd w:val="0"/>
        <w:jc w:val="both"/>
        <w:rPr>
          <w:b/>
        </w:rPr>
      </w:pPr>
      <w:r w:rsidRPr="0007133D">
        <w:rPr>
          <w:b/>
        </w:rPr>
        <w:t>9. Periodo di conservazione</w:t>
      </w:r>
    </w:p>
    <w:p w:rsidR="00C2308A" w:rsidRPr="0007133D" w:rsidRDefault="00C2308A" w:rsidP="003754B3">
      <w:pPr>
        <w:autoSpaceDE w:val="0"/>
        <w:autoSpaceDN w:val="0"/>
        <w:adjustRightInd w:val="0"/>
        <w:jc w:val="both"/>
      </w:pPr>
      <w:r w:rsidRPr="0007133D">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C2308A" w:rsidRPr="0007133D" w:rsidRDefault="00C2308A" w:rsidP="003754B3">
      <w:pPr>
        <w:autoSpaceDE w:val="0"/>
        <w:autoSpaceDN w:val="0"/>
        <w:adjustRightInd w:val="0"/>
        <w:jc w:val="both"/>
        <w:rPr>
          <w:b/>
        </w:rPr>
      </w:pPr>
      <w:r w:rsidRPr="0007133D">
        <w:rPr>
          <w:b/>
        </w:rPr>
        <w:t>10. I suoi diritti</w:t>
      </w:r>
    </w:p>
    <w:p w:rsidR="00C2308A" w:rsidRPr="0007133D" w:rsidRDefault="00C2308A" w:rsidP="003754B3">
      <w:pPr>
        <w:autoSpaceDE w:val="0"/>
        <w:autoSpaceDN w:val="0"/>
        <w:adjustRightInd w:val="0"/>
        <w:jc w:val="both"/>
      </w:pPr>
      <w:r w:rsidRPr="0007133D">
        <w:t>Nella sua qualità di interessato, Lei ha diritto:</w:t>
      </w:r>
    </w:p>
    <w:p w:rsidR="00C2308A" w:rsidRPr="0007133D" w:rsidRDefault="00C2308A" w:rsidP="003754B3">
      <w:pPr>
        <w:autoSpaceDE w:val="0"/>
        <w:autoSpaceDN w:val="0"/>
        <w:adjustRightInd w:val="0"/>
        <w:jc w:val="both"/>
      </w:pPr>
      <w:r w:rsidRPr="0007133D">
        <w:t>● di accesso ai dati personali;</w:t>
      </w:r>
    </w:p>
    <w:p w:rsidR="00C2308A" w:rsidRPr="0007133D" w:rsidRDefault="00C2308A" w:rsidP="003754B3">
      <w:pPr>
        <w:autoSpaceDE w:val="0"/>
        <w:autoSpaceDN w:val="0"/>
        <w:adjustRightInd w:val="0"/>
        <w:jc w:val="both"/>
      </w:pPr>
      <w:r w:rsidRPr="0007133D">
        <w:t>● di ottenere la rettifica o la cancellazione degli stessi o la limitazione del trattamento che lo riguardano;</w:t>
      </w:r>
    </w:p>
    <w:p w:rsidR="00C2308A" w:rsidRPr="0007133D" w:rsidRDefault="00C2308A" w:rsidP="003754B3">
      <w:pPr>
        <w:autoSpaceDE w:val="0"/>
        <w:autoSpaceDN w:val="0"/>
        <w:adjustRightInd w:val="0"/>
        <w:jc w:val="both"/>
      </w:pPr>
      <w:r w:rsidRPr="0007133D">
        <w:t>● di opporsi al trattamento;</w:t>
      </w:r>
    </w:p>
    <w:p w:rsidR="00C2308A" w:rsidRPr="0007133D" w:rsidRDefault="00C2308A" w:rsidP="003754B3">
      <w:pPr>
        <w:autoSpaceDE w:val="0"/>
        <w:autoSpaceDN w:val="0"/>
        <w:adjustRightInd w:val="0"/>
        <w:jc w:val="both"/>
      </w:pPr>
      <w:r w:rsidRPr="0007133D">
        <w:lastRenderedPageBreak/>
        <w:t>● di proporre reclamo al Garante per la protezione dei dati personali.</w:t>
      </w:r>
    </w:p>
    <w:p w:rsidR="00C2308A" w:rsidRPr="0007133D" w:rsidRDefault="00C2308A" w:rsidP="003754B3">
      <w:pPr>
        <w:autoSpaceDE w:val="0"/>
        <w:autoSpaceDN w:val="0"/>
        <w:adjustRightInd w:val="0"/>
        <w:jc w:val="both"/>
        <w:rPr>
          <w:b/>
        </w:rPr>
      </w:pPr>
      <w:r w:rsidRPr="0007133D">
        <w:rPr>
          <w:b/>
        </w:rPr>
        <w:t>11. Conferimento dei dati</w:t>
      </w:r>
    </w:p>
    <w:p w:rsidR="00C2308A" w:rsidRDefault="00C2308A" w:rsidP="00306A39">
      <w:pPr>
        <w:autoSpaceDE w:val="0"/>
        <w:autoSpaceDN w:val="0"/>
        <w:adjustRightInd w:val="0"/>
        <w:jc w:val="both"/>
      </w:pPr>
      <w:r w:rsidRPr="0007133D">
        <w:t>Il conferimento dei Suoi dati è facoltativo, ma necessario per le finalità sopra indicate. Il mancato conferimento comporterà l’impossibilità di par</w:t>
      </w:r>
      <w:r w:rsidR="00306A39">
        <w:t>tecipare alla procedura di gara.</w:t>
      </w:r>
    </w:p>
    <w:sectPr w:rsidR="00C2308A" w:rsidSect="00D51423">
      <w:pgSz w:w="11906" w:h="16838"/>
      <w:pgMar w:top="1417" w:right="1134" w:bottom="1134" w:left="1134"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Grassetto">
    <w:panose1 w:val="020B0704020202020204"/>
    <w:charset w:val="00"/>
    <w:family w:val="swiss"/>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aramond-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7A89"/>
    <w:multiLevelType w:val="hybridMultilevel"/>
    <w:tmpl w:val="00F40896"/>
    <w:lvl w:ilvl="0" w:tplc="04100017">
      <w:start w:val="1"/>
      <w:numFmt w:val="lowerLetter"/>
      <w:lvlText w:val="%1)"/>
      <w:lvlJc w:val="left"/>
      <w:pPr>
        <w:ind w:left="720" w:hanging="360"/>
      </w:pPr>
      <w:rPr>
        <w:rFonts w:cs="Times New Roman" w:hint="default"/>
        <w:b/>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12575236"/>
    <w:multiLevelType w:val="hybridMultilevel"/>
    <w:tmpl w:val="CC3A6BDC"/>
    <w:lvl w:ilvl="0" w:tplc="E542D3AE">
      <w:start w:val="21"/>
      <w:numFmt w:val="lowerLetter"/>
      <w:lvlText w:val="%1)"/>
      <w:lvlJc w:val="left"/>
      <w:pPr>
        <w:tabs>
          <w:tab w:val="num" w:pos="720"/>
        </w:tabs>
        <w:ind w:left="720" w:hanging="360"/>
      </w:pPr>
      <w:rPr>
        <w:rFonts w:cs="Times New Roman" w:hint="default"/>
        <w:b/>
        <w:i/>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336C6D"/>
    <w:multiLevelType w:val="hybridMultilevel"/>
    <w:tmpl w:val="927400F8"/>
    <w:lvl w:ilvl="0" w:tplc="4B1CF68A">
      <w:start w:val="18"/>
      <w:numFmt w:val="lowerLetter"/>
      <w:lvlText w:val="%1)"/>
      <w:lvlJc w:val="left"/>
      <w:pPr>
        <w:tabs>
          <w:tab w:val="num" w:pos="720"/>
        </w:tabs>
        <w:ind w:left="720" w:hanging="360"/>
      </w:pPr>
      <w:rPr>
        <w:rFonts w:cs="Times New Roman" w:hint="default"/>
        <w:b/>
        <w:i/>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673636F"/>
    <w:multiLevelType w:val="hybridMultilevel"/>
    <w:tmpl w:val="55BCA8AC"/>
    <w:lvl w:ilvl="0" w:tplc="5B96FF24">
      <w:start w:val="19"/>
      <w:numFmt w:val="lowerLetter"/>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90933E4"/>
    <w:multiLevelType w:val="multilevel"/>
    <w:tmpl w:val="FFFFFFFF"/>
    <w:lvl w:ilvl="0">
      <w:start w:val="2"/>
      <w:numFmt w:val="bullet"/>
      <w:lvlText w:val="-"/>
      <w:lvlJc w:val="left"/>
      <w:pPr>
        <w:ind w:left="720" w:hanging="360"/>
      </w:pPr>
      <w:rPr>
        <w:rFonts w:ascii="Times New Roman" w:hAnsi="Times New Roman"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767936"/>
    <w:multiLevelType w:val="hybridMultilevel"/>
    <w:tmpl w:val="8A4E69E2"/>
    <w:lvl w:ilvl="0" w:tplc="7B40E8B4">
      <w:start w:val="16"/>
      <w:numFmt w:val="lowerLetter"/>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F007BD0"/>
    <w:multiLevelType w:val="hybridMultilevel"/>
    <w:tmpl w:val="239454F2"/>
    <w:lvl w:ilvl="0" w:tplc="AA04FA1C">
      <w:start w:val="1"/>
      <w:numFmt w:val="decimal"/>
      <w:lvlText w:val="%1."/>
      <w:lvlJc w:val="left"/>
      <w:pPr>
        <w:ind w:left="360" w:hanging="360"/>
      </w:pPr>
      <w:rPr>
        <w:rFonts w:ascii="Garamond" w:hAnsi="Garamond" w:cs="Times New Roman" w:hint="default"/>
        <w:b/>
        <w:i w:val="0"/>
        <w:sz w:val="24"/>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7" w15:restartNumberingAfterBreak="0">
    <w:nsid w:val="239720FE"/>
    <w:multiLevelType w:val="multilevel"/>
    <w:tmpl w:val="07745CC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607240F"/>
    <w:multiLevelType w:val="multilevel"/>
    <w:tmpl w:val="FFFFFFFF"/>
    <w:lvl w:ilvl="0">
      <w:start w:val="1"/>
      <w:numFmt w:val="lowerLetter"/>
      <w:lvlText w:val="%1)"/>
      <w:lvlJc w:val="left"/>
      <w:pPr>
        <w:tabs>
          <w:tab w:val="num" w:pos="1080"/>
        </w:tabs>
        <w:ind w:left="1080" w:hanging="360"/>
      </w:pPr>
      <w:rPr>
        <w:rFonts w:eastAsia="Times New Roman" w:cs="Times New Roman"/>
        <w:b/>
        <w:i/>
        <w:color w:val="00000A"/>
        <w:sz w:val="22"/>
        <w:szCs w:val="22"/>
      </w:rPr>
    </w:lvl>
    <w:lvl w:ilvl="1">
      <w:start w:val="1"/>
      <w:numFmt w:val="bullet"/>
      <w:lvlText w:val=""/>
      <w:lvlJc w:val="left"/>
      <w:pPr>
        <w:tabs>
          <w:tab w:val="num" w:pos="928"/>
        </w:tabs>
        <w:ind w:left="928" w:hanging="360"/>
      </w:pPr>
      <w:rPr>
        <w:rFonts w:ascii="Symbol" w:hAnsi="Symbol" w:hint="default"/>
      </w:rPr>
    </w:lvl>
    <w:lvl w:ilvl="2">
      <w:start w:val="1"/>
      <w:numFmt w:val="decimal"/>
      <w:lvlText w:val="%3."/>
      <w:lvlJc w:val="left"/>
      <w:pPr>
        <w:tabs>
          <w:tab w:val="num" w:pos="1800"/>
        </w:tabs>
        <w:ind w:left="1800" w:hanging="360"/>
      </w:pPr>
      <w:rPr>
        <w:rFonts w:cs="Times New Roman"/>
        <w:b/>
        <w:i w:val="0"/>
        <w:color w:val="00000A"/>
        <w:sz w:val="20"/>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2B1620E7"/>
    <w:multiLevelType w:val="multilevel"/>
    <w:tmpl w:val="FFFFFFFF"/>
    <w:lvl w:ilvl="0">
      <w:start w:val="1"/>
      <w:numFmt w:val="lowerLetter"/>
      <w:lvlText w:val="%1)"/>
      <w:lvlJc w:val="left"/>
      <w:pPr>
        <w:tabs>
          <w:tab w:val="num" w:pos="1080"/>
        </w:tabs>
        <w:ind w:left="1080" w:hanging="360"/>
      </w:pPr>
      <w:rPr>
        <w:rFonts w:eastAsia="Times New Roman" w:cs="Times New Roman"/>
        <w:b/>
        <w:i/>
        <w:color w:val="00000A"/>
        <w:sz w:val="22"/>
        <w:szCs w:val="22"/>
      </w:rPr>
    </w:lvl>
    <w:lvl w:ilvl="1">
      <w:start w:val="1"/>
      <w:numFmt w:val="bullet"/>
      <w:lvlText w:val=""/>
      <w:lvlJc w:val="left"/>
      <w:pPr>
        <w:tabs>
          <w:tab w:val="num" w:pos="928"/>
        </w:tabs>
        <w:ind w:left="928" w:hanging="360"/>
      </w:pPr>
      <w:rPr>
        <w:rFonts w:ascii="Symbol" w:hAnsi="Symbol" w:hint="default"/>
      </w:rPr>
    </w:lvl>
    <w:lvl w:ilvl="2">
      <w:start w:val="1"/>
      <w:numFmt w:val="decimal"/>
      <w:lvlText w:val="%3."/>
      <w:lvlJc w:val="left"/>
      <w:pPr>
        <w:tabs>
          <w:tab w:val="num" w:pos="1800"/>
        </w:tabs>
        <w:ind w:left="1800" w:hanging="360"/>
      </w:pPr>
      <w:rPr>
        <w:rFonts w:cs="Times New Roman"/>
        <w:b/>
        <w:i w:val="0"/>
        <w:color w:val="00000A"/>
        <w:sz w:val="20"/>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15:restartNumberingAfterBreak="0">
    <w:nsid w:val="2B52340A"/>
    <w:multiLevelType w:val="hybridMultilevel"/>
    <w:tmpl w:val="319EF418"/>
    <w:lvl w:ilvl="0" w:tplc="00000003">
      <w:start w:val="1"/>
      <w:numFmt w:val="bullet"/>
      <w:lvlText w:val="□"/>
      <w:lvlJc w:val="left"/>
      <w:pPr>
        <w:ind w:left="1140" w:hanging="360"/>
      </w:pPr>
      <w:rPr>
        <w:rFonts w:ascii="Courier New" w:hAnsi="Courier New"/>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1" w15:restartNumberingAfterBreak="0">
    <w:nsid w:val="2EEF50A6"/>
    <w:multiLevelType w:val="hybridMultilevel"/>
    <w:tmpl w:val="4CEC48CC"/>
    <w:lvl w:ilvl="0" w:tplc="7098D5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0627F7"/>
    <w:multiLevelType w:val="hybridMultilevel"/>
    <w:tmpl w:val="6E9CD3A0"/>
    <w:lvl w:ilvl="0" w:tplc="5CE8C0D6">
      <w:start w:val="1"/>
      <w:numFmt w:val="lowerLetter"/>
      <w:lvlText w:val="%1)"/>
      <w:lvlJc w:val="left"/>
      <w:pPr>
        <w:tabs>
          <w:tab w:val="num" w:pos="1080"/>
        </w:tabs>
        <w:ind w:left="1080" w:hanging="360"/>
      </w:pPr>
      <w:rPr>
        <w:rFonts w:ascii="Times New Roman" w:eastAsia="Times New Roman" w:hAnsi="Times New Roman" w:cs="Times New Roman"/>
        <w:b/>
        <w:i/>
        <w:color w:val="auto"/>
        <w:sz w:val="22"/>
        <w:szCs w:val="22"/>
      </w:rPr>
    </w:lvl>
    <w:lvl w:ilvl="1" w:tplc="3AAC4A64">
      <w:numFmt w:val="bullet"/>
      <w:lvlText w:val=""/>
      <w:lvlJc w:val="left"/>
      <w:pPr>
        <w:tabs>
          <w:tab w:val="num" w:pos="1800"/>
        </w:tabs>
        <w:ind w:left="1800" w:hanging="360"/>
      </w:pPr>
      <w:rPr>
        <w:rFonts w:ascii="Symbol" w:eastAsia="Times New Roman" w:hAnsi="Symbol" w:hint="default"/>
      </w:rPr>
    </w:lvl>
    <w:lvl w:ilvl="2" w:tplc="6B30AAC8">
      <w:start w:val="1"/>
      <w:numFmt w:val="decimal"/>
      <w:lvlText w:val="%3."/>
      <w:lvlJc w:val="left"/>
      <w:pPr>
        <w:tabs>
          <w:tab w:val="num" w:pos="1800"/>
        </w:tabs>
        <w:ind w:left="1800" w:hanging="360"/>
      </w:pPr>
      <w:rPr>
        <w:rFonts w:ascii="Arial Grassetto" w:hAnsi="Arial Grassetto" w:cs="Times New Roman" w:hint="default"/>
        <w:b/>
        <w:i w:val="0"/>
        <w:color w:val="auto"/>
        <w:sz w:val="20"/>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91C1BA0"/>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4" w15:restartNumberingAfterBreak="0">
    <w:nsid w:val="3B7E027E"/>
    <w:multiLevelType w:val="hybridMultilevel"/>
    <w:tmpl w:val="9AC89546"/>
    <w:lvl w:ilvl="0" w:tplc="04100017">
      <w:start w:val="19"/>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EC6339"/>
    <w:multiLevelType w:val="hybridMultilevel"/>
    <w:tmpl w:val="825467FE"/>
    <w:lvl w:ilvl="0" w:tplc="7098D51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F0C6C38"/>
    <w:multiLevelType w:val="hybridMultilevel"/>
    <w:tmpl w:val="D8C6BD4E"/>
    <w:lvl w:ilvl="0" w:tplc="41A83598">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4D992A18"/>
    <w:multiLevelType w:val="hybridMultilevel"/>
    <w:tmpl w:val="AB8497D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0E76660"/>
    <w:multiLevelType w:val="multilevel"/>
    <w:tmpl w:val="FFFFFFFF"/>
    <w:lvl w:ilvl="0">
      <w:start w:val="21"/>
      <w:numFmt w:val="lowerLetter"/>
      <w:lvlText w:val="%1)"/>
      <w:lvlJc w:val="left"/>
      <w:pPr>
        <w:tabs>
          <w:tab w:val="num" w:pos="720"/>
        </w:tabs>
        <w:ind w:left="720" w:hanging="360"/>
      </w:pPr>
      <w:rPr>
        <w:rFonts w:cs="Times New Roman"/>
        <w:b/>
        <w:i/>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1904FEC"/>
    <w:multiLevelType w:val="hybridMultilevel"/>
    <w:tmpl w:val="59FA55B8"/>
    <w:lvl w:ilvl="0" w:tplc="4DC86B3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5667D54"/>
    <w:multiLevelType w:val="multilevel"/>
    <w:tmpl w:val="FFFFFFFF"/>
    <w:lvl w:ilvl="0">
      <w:start w:val="1"/>
      <w:numFmt w:val="lowerLetter"/>
      <w:lvlText w:val="%1)"/>
      <w:lvlJc w:val="left"/>
      <w:pPr>
        <w:tabs>
          <w:tab w:val="num" w:pos="1080"/>
        </w:tabs>
        <w:ind w:left="1080" w:hanging="360"/>
      </w:pPr>
      <w:rPr>
        <w:rFonts w:eastAsia="Times New Roman" w:cs="Times New Roman"/>
        <w:b/>
        <w:i/>
        <w:color w:val="00000A"/>
        <w:sz w:val="22"/>
        <w:szCs w:val="22"/>
      </w:rPr>
    </w:lvl>
    <w:lvl w:ilvl="1">
      <w:start w:val="1"/>
      <w:numFmt w:val="bullet"/>
      <w:lvlText w:val=""/>
      <w:lvlJc w:val="left"/>
      <w:pPr>
        <w:tabs>
          <w:tab w:val="num" w:pos="1800"/>
        </w:tabs>
        <w:ind w:left="1800" w:hanging="360"/>
      </w:pPr>
      <w:rPr>
        <w:rFonts w:ascii="Symbol" w:hAnsi="Symbol" w:hint="default"/>
      </w:rPr>
    </w:lvl>
    <w:lvl w:ilvl="2">
      <w:start w:val="1"/>
      <w:numFmt w:val="decimal"/>
      <w:lvlText w:val="%3."/>
      <w:lvlJc w:val="left"/>
      <w:pPr>
        <w:tabs>
          <w:tab w:val="num" w:pos="1800"/>
        </w:tabs>
        <w:ind w:left="1800" w:hanging="360"/>
      </w:pPr>
      <w:rPr>
        <w:rFonts w:cs="Times New Roman"/>
        <w:b/>
        <w:i w:val="0"/>
        <w:color w:val="00000A"/>
        <w:sz w:val="20"/>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1" w15:restartNumberingAfterBreak="0">
    <w:nsid w:val="5CBE31ED"/>
    <w:multiLevelType w:val="hybridMultilevel"/>
    <w:tmpl w:val="FD4CE2DA"/>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61AC620A"/>
    <w:multiLevelType w:val="multilevel"/>
    <w:tmpl w:val="FFFFFFFF"/>
    <w:lvl w:ilvl="0">
      <w:start w:val="1"/>
      <w:numFmt w:val="lowerLetter"/>
      <w:lvlText w:val="%1)"/>
      <w:lvlJc w:val="left"/>
      <w:pPr>
        <w:tabs>
          <w:tab w:val="num" w:pos="1080"/>
        </w:tabs>
        <w:ind w:left="1080" w:hanging="360"/>
      </w:pPr>
      <w:rPr>
        <w:rFonts w:eastAsia="Times New Roman" w:cs="Times New Roman"/>
        <w:b/>
        <w:i/>
        <w:color w:val="00000A"/>
        <w:sz w:val="22"/>
        <w:szCs w:val="22"/>
      </w:rPr>
    </w:lvl>
    <w:lvl w:ilvl="1">
      <w:start w:val="1"/>
      <w:numFmt w:val="bullet"/>
      <w:lvlText w:val=""/>
      <w:lvlJc w:val="left"/>
      <w:pPr>
        <w:tabs>
          <w:tab w:val="num" w:pos="1800"/>
        </w:tabs>
        <w:ind w:left="1800" w:hanging="360"/>
      </w:pPr>
      <w:rPr>
        <w:rFonts w:ascii="Symbol" w:hAnsi="Symbol" w:hint="default"/>
      </w:rPr>
    </w:lvl>
    <w:lvl w:ilvl="2">
      <w:start w:val="1"/>
      <w:numFmt w:val="decimal"/>
      <w:lvlText w:val="%3."/>
      <w:lvlJc w:val="left"/>
      <w:pPr>
        <w:tabs>
          <w:tab w:val="num" w:pos="1800"/>
        </w:tabs>
        <w:ind w:left="1800" w:hanging="360"/>
      </w:pPr>
      <w:rPr>
        <w:rFonts w:cs="Times New Roman"/>
        <w:b/>
        <w:i w:val="0"/>
        <w:color w:val="00000A"/>
        <w:sz w:val="20"/>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3" w15:restartNumberingAfterBreak="0">
    <w:nsid w:val="62A0556D"/>
    <w:multiLevelType w:val="multilevel"/>
    <w:tmpl w:val="FFFFFFFF"/>
    <w:lvl w:ilvl="0">
      <w:start w:val="1"/>
      <w:numFmt w:val="bullet"/>
      <w:lvlText w:val="-"/>
      <w:lvlJc w:val="left"/>
      <w:pPr>
        <w:ind w:left="720" w:hanging="360"/>
      </w:pPr>
      <w:rPr>
        <w:rFonts w:ascii="Times New Roman" w:hAnsi="Times New Roman" w:hint="default"/>
        <w:sz w:val="24"/>
      </w:rPr>
    </w:lvl>
    <w:lvl w:ilvl="1">
      <w:start w:val="1"/>
      <w:numFmt w:val="lowerLetter"/>
      <w:lvlText w:val="%2."/>
      <w:lvlJc w:val="left"/>
      <w:pPr>
        <w:ind w:left="1440" w:hanging="360"/>
      </w:pPr>
      <w:rPr>
        <w:rFonts w:ascii="Times New Roman" w:hAnsi="Times New Roman" w:cs="Times New Roman"/>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12010D"/>
    <w:multiLevelType w:val="hybridMultilevel"/>
    <w:tmpl w:val="E22071FA"/>
    <w:lvl w:ilvl="0" w:tplc="7098D51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15:restartNumberingAfterBreak="0">
    <w:nsid w:val="634C325A"/>
    <w:multiLevelType w:val="multilevel"/>
    <w:tmpl w:val="FFFFFFFF"/>
    <w:lvl w:ilvl="0">
      <w:start w:val="1"/>
      <w:numFmt w:val="bullet"/>
      <w:lvlText w:val="□"/>
      <w:lvlJc w:val="left"/>
      <w:pPr>
        <w:ind w:left="1077" w:hanging="360"/>
      </w:pPr>
      <w:rPr>
        <w:rFonts w:ascii="Courier New" w:hAnsi="Courier New" w:hint="default"/>
        <w:sz w:val="22"/>
      </w:rPr>
    </w:lvl>
    <w:lvl w:ilvl="1">
      <w:start w:val="1"/>
      <w:numFmt w:val="bullet"/>
      <w:lvlText w:val=""/>
      <w:lvlJc w:val="left"/>
      <w:pPr>
        <w:ind w:left="1797" w:hanging="360"/>
      </w:pPr>
      <w:rPr>
        <w:rFonts w:ascii="Symbol" w:hAnsi="Symbol" w:hint="default"/>
      </w:rPr>
    </w:lvl>
    <w:lvl w:ilvl="2">
      <w:start w:val="1"/>
      <w:numFmt w:val="bullet"/>
      <w:lvlText w:val=""/>
      <w:lvlJc w:val="left"/>
      <w:pPr>
        <w:ind w:left="2517" w:hanging="360"/>
      </w:pPr>
      <w:rPr>
        <w:rFonts w:ascii="Symbol" w:hAnsi="Symbol"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hint="default"/>
      </w:rPr>
    </w:lvl>
    <w:lvl w:ilvl="8">
      <w:start w:val="1"/>
      <w:numFmt w:val="bullet"/>
      <w:lvlText w:val=""/>
      <w:lvlJc w:val="left"/>
      <w:pPr>
        <w:ind w:left="6837" w:hanging="360"/>
      </w:pPr>
      <w:rPr>
        <w:rFonts w:ascii="Wingdings" w:hAnsi="Wingdings" w:hint="default"/>
      </w:rPr>
    </w:lvl>
  </w:abstractNum>
  <w:abstractNum w:abstractNumId="26" w15:restartNumberingAfterBreak="0">
    <w:nsid w:val="64C6522B"/>
    <w:multiLevelType w:val="hybridMultilevel"/>
    <w:tmpl w:val="4B7A0874"/>
    <w:lvl w:ilvl="0" w:tplc="7F402BE4">
      <w:numFmt w:val="bullet"/>
      <w:lvlText w:val="-"/>
      <w:lvlJc w:val="left"/>
      <w:pPr>
        <w:ind w:left="720" w:hanging="360"/>
      </w:pPr>
      <w:rPr>
        <w:rFonts w:ascii="Garamond" w:eastAsia="Calibri" w:hAnsi="Garamond"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32E6E66"/>
    <w:multiLevelType w:val="hybridMultilevel"/>
    <w:tmpl w:val="017647C4"/>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8" w15:restartNumberingAfterBreak="0">
    <w:nsid w:val="750E73ED"/>
    <w:multiLevelType w:val="hybridMultilevel"/>
    <w:tmpl w:val="43D25412"/>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15:restartNumberingAfterBreak="0">
    <w:nsid w:val="78C441EE"/>
    <w:multiLevelType w:val="hybridMultilevel"/>
    <w:tmpl w:val="67FEE27C"/>
    <w:lvl w:ilvl="0" w:tplc="C3426A8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5"/>
  </w:num>
  <w:num w:numId="4">
    <w:abstractNumId w:val="18"/>
  </w:num>
  <w:num w:numId="5">
    <w:abstractNumId w:val="13"/>
  </w:num>
  <w:num w:numId="6">
    <w:abstractNumId w:val="12"/>
  </w:num>
  <w:num w:numId="7">
    <w:abstractNumId w:val="1"/>
  </w:num>
  <w:num w:numId="8">
    <w:abstractNumId w:val="17"/>
  </w:num>
  <w:num w:numId="9">
    <w:abstractNumId w:val="7"/>
  </w:num>
  <w:num w:numId="10">
    <w:abstractNumId w:val="22"/>
  </w:num>
  <w:num w:numId="11">
    <w:abstractNumId w:val="20"/>
  </w:num>
  <w:num w:numId="12">
    <w:abstractNumId w:val="23"/>
  </w:num>
  <w:num w:numId="13">
    <w:abstractNumId w:val="6"/>
  </w:num>
  <w:num w:numId="14">
    <w:abstractNumId w:val="2"/>
  </w:num>
  <w:num w:numId="15">
    <w:abstractNumId w:val="14"/>
  </w:num>
  <w:num w:numId="16">
    <w:abstractNumId w:val="3"/>
  </w:num>
  <w:num w:numId="17">
    <w:abstractNumId w:val="5"/>
  </w:num>
  <w:num w:numId="18">
    <w:abstractNumId w:val="16"/>
  </w:num>
  <w:num w:numId="19">
    <w:abstractNumId w:val="21"/>
  </w:num>
  <w:num w:numId="20">
    <w:abstractNumId w:val="24"/>
  </w:num>
  <w:num w:numId="21">
    <w:abstractNumId w:val="27"/>
  </w:num>
  <w:num w:numId="22">
    <w:abstractNumId w:val="11"/>
  </w:num>
  <w:num w:numId="23">
    <w:abstractNumId w:val="15"/>
  </w:num>
  <w:num w:numId="24">
    <w:abstractNumId w:val="10"/>
  </w:num>
  <w:num w:numId="25">
    <w:abstractNumId w:val="29"/>
  </w:num>
  <w:num w:numId="26">
    <w:abstractNumId w:val="28"/>
  </w:num>
  <w:num w:numId="27">
    <w:abstractNumId w:val="0"/>
  </w:num>
  <w:num w:numId="28">
    <w:abstractNumId w:val="26"/>
  </w:num>
  <w:num w:numId="29">
    <w:abstractNumId w:val="1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423"/>
    <w:rsid w:val="00001948"/>
    <w:rsid w:val="00006497"/>
    <w:rsid w:val="000100E2"/>
    <w:rsid w:val="000118AB"/>
    <w:rsid w:val="00022F62"/>
    <w:rsid w:val="0002340F"/>
    <w:rsid w:val="00025464"/>
    <w:rsid w:val="0002559A"/>
    <w:rsid w:val="000635EC"/>
    <w:rsid w:val="00065B16"/>
    <w:rsid w:val="000662EB"/>
    <w:rsid w:val="00071147"/>
    <w:rsid w:val="0007133D"/>
    <w:rsid w:val="00077FBB"/>
    <w:rsid w:val="0008151B"/>
    <w:rsid w:val="00083075"/>
    <w:rsid w:val="0009562B"/>
    <w:rsid w:val="000B02AE"/>
    <w:rsid w:val="000B49F7"/>
    <w:rsid w:val="000C5203"/>
    <w:rsid w:val="000C5DB6"/>
    <w:rsid w:val="000C5E9E"/>
    <w:rsid w:val="000D3557"/>
    <w:rsid w:val="000D6F7A"/>
    <w:rsid w:val="000E5248"/>
    <w:rsid w:val="000F4AA9"/>
    <w:rsid w:val="00100C80"/>
    <w:rsid w:val="00101495"/>
    <w:rsid w:val="0011606F"/>
    <w:rsid w:val="00120CDF"/>
    <w:rsid w:val="00132F26"/>
    <w:rsid w:val="00134B95"/>
    <w:rsid w:val="0013636F"/>
    <w:rsid w:val="00140AB0"/>
    <w:rsid w:val="0016008A"/>
    <w:rsid w:val="00163976"/>
    <w:rsid w:val="00164824"/>
    <w:rsid w:val="00171FE6"/>
    <w:rsid w:val="001A2965"/>
    <w:rsid w:val="001A2CBD"/>
    <w:rsid w:val="001B25C7"/>
    <w:rsid w:val="001C2E94"/>
    <w:rsid w:val="001D11D7"/>
    <w:rsid w:val="001D4CF3"/>
    <w:rsid w:val="001E3549"/>
    <w:rsid w:val="00206F7A"/>
    <w:rsid w:val="00225E35"/>
    <w:rsid w:val="00233A5C"/>
    <w:rsid w:val="00264BB7"/>
    <w:rsid w:val="00266FF3"/>
    <w:rsid w:val="00287765"/>
    <w:rsid w:val="00294598"/>
    <w:rsid w:val="002A6A7C"/>
    <w:rsid w:val="002D41EF"/>
    <w:rsid w:val="002D6C16"/>
    <w:rsid w:val="002D75F4"/>
    <w:rsid w:val="002E0365"/>
    <w:rsid w:val="002E4935"/>
    <w:rsid w:val="002E5282"/>
    <w:rsid w:val="002E63AC"/>
    <w:rsid w:val="002F58A0"/>
    <w:rsid w:val="002F5C8C"/>
    <w:rsid w:val="00306A39"/>
    <w:rsid w:val="0031274A"/>
    <w:rsid w:val="003177B8"/>
    <w:rsid w:val="00323875"/>
    <w:rsid w:val="00326D05"/>
    <w:rsid w:val="00335813"/>
    <w:rsid w:val="003417EF"/>
    <w:rsid w:val="00356F5F"/>
    <w:rsid w:val="003754B3"/>
    <w:rsid w:val="00375C1F"/>
    <w:rsid w:val="003803F1"/>
    <w:rsid w:val="003A0514"/>
    <w:rsid w:val="003A212F"/>
    <w:rsid w:val="003B191E"/>
    <w:rsid w:val="003B23E1"/>
    <w:rsid w:val="003B69F6"/>
    <w:rsid w:val="003E680E"/>
    <w:rsid w:val="003F27C2"/>
    <w:rsid w:val="003F7765"/>
    <w:rsid w:val="004242E6"/>
    <w:rsid w:val="0044090B"/>
    <w:rsid w:val="00450785"/>
    <w:rsid w:val="00452B61"/>
    <w:rsid w:val="00455A35"/>
    <w:rsid w:val="004651F2"/>
    <w:rsid w:val="00467859"/>
    <w:rsid w:val="004679D9"/>
    <w:rsid w:val="00484B16"/>
    <w:rsid w:val="004A0BB7"/>
    <w:rsid w:val="004A55FB"/>
    <w:rsid w:val="004A6CD1"/>
    <w:rsid w:val="004D3161"/>
    <w:rsid w:val="004F6FC7"/>
    <w:rsid w:val="00507BA0"/>
    <w:rsid w:val="00514FFD"/>
    <w:rsid w:val="00516BFB"/>
    <w:rsid w:val="005217B8"/>
    <w:rsid w:val="00524146"/>
    <w:rsid w:val="00525033"/>
    <w:rsid w:val="005263A1"/>
    <w:rsid w:val="00543175"/>
    <w:rsid w:val="00544244"/>
    <w:rsid w:val="0055019A"/>
    <w:rsid w:val="00554EA7"/>
    <w:rsid w:val="00580164"/>
    <w:rsid w:val="005811A2"/>
    <w:rsid w:val="0058172A"/>
    <w:rsid w:val="0058190A"/>
    <w:rsid w:val="005859C7"/>
    <w:rsid w:val="00585E6E"/>
    <w:rsid w:val="005870D9"/>
    <w:rsid w:val="00591965"/>
    <w:rsid w:val="00591AC7"/>
    <w:rsid w:val="005931A7"/>
    <w:rsid w:val="005A0EED"/>
    <w:rsid w:val="005A57C5"/>
    <w:rsid w:val="005A6D67"/>
    <w:rsid w:val="005B22C6"/>
    <w:rsid w:val="005B475A"/>
    <w:rsid w:val="005C1C1E"/>
    <w:rsid w:val="005C2C2D"/>
    <w:rsid w:val="005C34FB"/>
    <w:rsid w:val="005E0A50"/>
    <w:rsid w:val="005F50A1"/>
    <w:rsid w:val="005F7A39"/>
    <w:rsid w:val="0060058A"/>
    <w:rsid w:val="006027B4"/>
    <w:rsid w:val="00606766"/>
    <w:rsid w:val="00613694"/>
    <w:rsid w:val="00624C9F"/>
    <w:rsid w:val="006366FD"/>
    <w:rsid w:val="006530F0"/>
    <w:rsid w:val="00662DB6"/>
    <w:rsid w:val="006633D7"/>
    <w:rsid w:val="00665D8A"/>
    <w:rsid w:val="00673A64"/>
    <w:rsid w:val="00674777"/>
    <w:rsid w:val="00674F56"/>
    <w:rsid w:val="006837B8"/>
    <w:rsid w:val="006875D7"/>
    <w:rsid w:val="00690C84"/>
    <w:rsid w:val="006C7B1A"/>
    <w:rsid w:val="006D5D37"/>
    <w:rsid w:val="006E3681"/>
    <w:rsid w:val="006F593A"/>
    <w:rsid w:val="0070198C"/>
    <w:rsid w:val="0070259F"/>
    <w:rsid w:val="00704E51"/>
    <w:rsid w:val="00707C8E"/>
    <w:rsid w:val="00710B93"/>
    <w:rsid w:val="00712C85"/>
    <w:rsid w:val="007451C6"/>
    <w:rsid w:val="00746994"/>
    <w:rsid w:val="00766C7E"/>
    <w:rsid w:val="00767F8E"/>
    <w:rsid w:val="00773B59"/>
    <w:rsid w:val="0079167A"/>
    <w:rsid w:val="00795B99"/>
    <w:rsid w:val="007A50D4"/>
    <w:rsid w:val="007B479F"/>
    <w:rsid w:val="007D020B"/>
    <w:rsid w:val="007D5E67"/>
    <w:rsid w:val="007D6BC6"/>
    <w:rsid w:val="007E474C"/>
    <w:rsid w:val="007F2F10"/>
    <w:rsid w:val="007F4D53"/>
    <w:rsid w:val="00802F6E"/>
    <w:rsid w:val="00812D19"/>
    <w:rsid w:val="00823B45"/>
    <w:rsid w:val="00824057"/>
    <w:rsid w:val="008240B5"/>
    <w:rsid w:val="0083119B"/>
    <w:rsid w:val="00862893"/>
    <w:rsid w:val="008648C7"/>
    <w:rsid w:val="00871A09"/>
    <w:rsid w:val="00876096"/>
    <w:rsid w:val="00884F3A"/>
    <w:rsid w:val="0089742F"/>
    <w:rsid w:val="008D1E09"/>
    <w:rsid w:val="008D2F50"/>
    <w:rsid w:val="008D7AA2"/>
    <w:rsid w:val="008E3DC7"/>
    <w:rsid w:val="009031CA"/>
    <w:rsid w:val="00917BF1"/>
    <w:rsid w:val="00920888"/>
    <w:rsid w:val="00932352"/>
    <w:rsid w:val="00944268"/>
    <w:rsid w:val="0094706D"/>
    <w:rsid w:val="00947081"/>
    <w:rsid w:val="00950F3F"/>
    <w:rsid w:val="00960DC5"/>
    <w:rsid w:val="009633A0"/>
    <w:rsid w:val="00963D53"/>
    <w:rsid w:val="0098091F"/>
    <w:rsid w:val="00983B74"/>
    <w:rsid w:val="00991D70"/>
    <w:rsid w:val="009A0B0A"/>
    <w:rsid w:val="009A14CB"/>
    <w:rsid w:val="009B2AA7"/>
    <w:rsid w:val="009C095E"/>
    <w:rsid w:val="009C3C24"/>
    <w:rsid w:val="009C4466"/>
    <w:rsid w:val="009C6EC7"/>
    <w:rsid w:val="009C72B3"/>
    <w:rsid w:val="009D2EBD"/>
    <w:rsid w:val="009E1E78"/>
    <w:rsid w:val="009E6A10"/>
    <w:rsid w:val="009F0754"/>
    <w:rsid w:val="009F38E6"/>
    <w:rsid w:val="009F7F04"/>
    <w:rsid w:val="00A17BC4"/>
    <w:rsid w:val="00A24D35"/>
    <w:rsid w:val="00A32215"/>
    <w:rsid w:val="00A32259"/>
    <w:rsid w:val="00A3509E"/>
    <w:rsid w:val="00A443D9"/>
    <w:rsid w:val="00A46637"/>
    <w:rsid w:val="00A66FBD"/>
    <w:rsid w:val="00A71C77"/>
    <w:rsid w:val="00A74056"/>
    <w:rsid w:val="00A85A0C"/>
    <w:rsid w:val="00A86911"/>
    <w:rsid w:val="00AA3544"/>
    <w:rsid w:val="00AC4EF3"/>
    <w:rsid w:val="00AE0C44"/>
    <w:rsid w:val="00AE4D03"/>
    <w:rsid w:val="00B05726"/>
    <w:rsid w:val="00B06071"/>
    <w:rsid w:val="00B07E2F"/>
    <w:rsid w:val="00B1099C"/>
    <w:rsid w:val="00B1197D"/>
    <w:rsid w:val="00B12DA7"/>
    <w:rsid w:val="00B13070"/>
    <w:rsid w:val="00B13AB0"/>
    <w:rsid w:val="00B15DCF"/>
    <w:rsid w:val="00B20347"/>
    <w:rsid w:val="00B232C5"/>
    <w:rsid w:val="00B37F68"/>
    <w:rsid w:val="00B40ACE"/>
    <w:rsid w:val="00B51819"/>
    <w:rsid w:val="00B558DA"/>
    <w:rsid w:val="00B673DE"/>
    <w:rsid w:val="00B71629"/>
    <w:rsid w:val="00B83033"/>
    <w:rsid w:val="00BA1577"/>
    <w:rsid w:val="00BF2302"/>
    <w:rsid w:val="00BF25E9"/>
    <w:rsid w:val="00BF550E"/>
    <w:rsid w:val="00BF6200"/>
    <w:rsid w:val="00BF7EAA"/>
    <w:rsid w:val="00C00022"/>
    <w:rsid w:val="00C0050A"/>
    <w:rsid w:val="00C02708"/>
    <w:rsid w:val="00C10CD9"/>
    <w:rsid w:val="00C2308A"/>
    <w:rsid w:val="00C30AD3"/>
    <w:rsid w:val="00C41A72"/>
    <w:rsid w:val="00C4337E"/>
    <w:rsid w:val="00C45DB7"/>
    <w:rsid w:val="00C60F7C"/>
    <w:rsid w:val="00C872AA"/>
    <w:rsid w:val="00C920B8"/>
    <w:rsid w:val="00C955DA"/>
    <w:rsid w:val="00CA2419"/>
    <w:rsid w:val="00CB013A"/>
    <w:rsid w:val="00CB1C87"/>
    <w:rsid w:val="00CB6A81"/>
    <w:rsid w:val="00CC40D9"/>
    <w:rsid w:val="00CD1F8B"/>
    <w:rsid w:val="00CE1A26"/>
    <w:rsid w:val="00CE4175"/>
    <w:rsid w:val="00CF03C2"/>
    <w:rsid w:val="00CF3713"/>
    <w:rsid w:val="00CF73D4"/>
    <w:rsid w:val="00D1264A"/>
    <w:rsid w:val="00D256F8"/>
    <w:rsid w:val="00D2792D"/>
    <w:rsid w:val="00D4011A"/>
    <w:rsid w:val="00D4023D"/>
    <w:rsid w:val="00D40338"/>
    <w:rsid w:val="00D40AAF"/>
    <w:rsid w:val="00D42819"/>
    <w:rsid w:val="00D444B5"/>
    <w:rsid w:val="00D51423"/>
    <w:rsid w:val="00D53A06"/>
    <w:rsid w:val="00D61E05"/>
    <w:rsid w:val="00D76D6E"/>
    <w:rsid w:val="00D85E1B"/>
    <w:rsid w:val="00D9400F"/>
    <w:rsid w:val="00D96AFA"/>
    <w:rsid w:val="00DA6E1B"/>
    <w:rsid w:val="00DB3568"/>
    <w:rsid w:val="00DC2281"/>
    <w:rsid w:val="00DD0B3D"/>
    <w:rsid w:val="00DD1DF0"/>
    <w:rsid w:val="00DD3625"/>
    <w:rsid w:val="00DD4518"/>
    <w:rsid w:val="00DE0146"/>
    <w:rsid w:val="00E03A26"/>
    <w:rsid w:val="00E058AE"/>
    <w:rsid w:val="00E0607A"/>
    <w:rsid w:val="00E22863"/>
    <w:rsid w:val="00E23557"/>
    <w:rsid w:val="00E32A52"/>
    <w:rsid w:val="00E36D9F"/>
    <w:rsid w:val="00E372E0"/>
    <w:rsid w:val="00E4331A"/>
    <w:rsid w:val="00E54039"/>
    <w:rsid w:val="00E560C1"/>
    <w:rsid w:val="00E560F2"/>
    <w:rsid w:val="00E56F4B"/>
    <w:rsid w:val="00E62461"/>
    <w:rsid w:val="00EA2DB6"/>
    <w:rsid w:val="00EB70D6"/>
    <w:rsid w:val="00EC0FDF"/>
    <w:rsid w:val="00ED04DA"/>
    <w:rsid w:val="00ED329E"/>
    <w:rsid w:val="00ED4F9F"/>
    <w:rsid w:val="00EE6564"/>
    <w:rsid w:val="00EF6759"/>
    <w:rsid w:val="00EF6CBD"/>
    <w:rsid w:val="00F01FA1"/>
    <w:rsid w:val="00F07723"/>
    <w:rsid w:val="00F22F21"/>
    <w:rsid w:val="00F3288E"/>
    <w:rsid w:val="00F33A21"/>
    <w:rsid w:val="00F71901"/>
    <w:rsid w:val="00F77833"/>
    <w:rsid w:val="00F85BD4"/>
    <w:rsid w:val="00F92F2D"/>
    <w:rsid w:val="00F9332D"/>
    <w:rsid w:val="00F97C36"/>
    <w:rsid w:val="00FA2AC4"/>
    <w:rsid w:val="00FB0059"/>
    <w:rsid w:val="00FB0E14"/>
    <w:rsid w:val="00FB0ED0"/>
    <w:rsid w:val="00FB67B9"/>
    <w:rsid w:val="00FC1FE4"/>
    <w:rsid w:val="00FC2A8D"/>
    <w:rsid w:val="00FC2B19"/>
    <w:rsid w:val="00FD2A8A"/>
    <w:rsid w:val="00FD5BB2"/>
    <w:rsid w:val="00FE36E1"/>
    <w:rsid w:val="00FE59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A97C2F"/>
  <w15:docId w15:val="{70DC82D4-C735-4CD1-85F7-F0008145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1423"/>
    <w:pPr>
      <w:suppressAutoHyphens/>
    </w:pPr>
    <w:rPr>
      <w:color w:val="00000A"/>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odyTextIndentChar">
    <w:name w:val="Body Text Indent Char"/>
    <w:uiPriority w:val="99"/>
    <w:semiHidden/>
    <w:locked/>
    <w:rsid w:val="00D51423"/>
    <w:rPr>
      <w:sz w:val="20"/>
      <w:lang w:eastAsia="ar-SA" w:bidi="ar-SA"/>
    </w:rPr>
  </w:style>
  <w:style w:type="character" w:customStyle="1" w:styleId="BodyText2Char">
    <w:name w:val="Body Text 2 Char"/>
    <w:basedOn w:val="Carpredefinitoparagrafo"/>
    <w:uiPriority w:val="99"/>
    <w:semiHidden/>
    <w:locked/>
    <w:rsid w:val="00D51423"/>
    <w:rPr>
      <w:rFonts w:cs="Times New Roman"/>
      <w:sz w:val="20"/>
      <w:szCs w:val="20"/>
      <w:lang w:eastAsia="ar-SA" w:bidi="ar-SA"/>
    </w:rPr>
  </w:style>
  <w:style w:type="character" w:customStyle="1" w:styleId="BodyText3Char">
    <w:name w:val="Body Text 3 Char"/>
    <w:basedOn w:val="Carpredefinitoparagrafo"/>
    <w:uiPriority w:val="99"/>
    <w:locked/>
    <w:rsid w:val="00D51423"/>
    <w:rPr>
      <w:rFonts w:cs="Times New Roman"/>
      <w:sz w:val="16"/>
      <w:szCs w:val="16"/>
      <w:lang w:eastAsia="ar-SA" w:bidi="ar-SA"/>
    </w:rPr>
  </w:style>
  <w:style w:type="character" w:customStyle="1" w:styleId="ListLabel1">
    <w:name w:val="ListLabel 1"/>
    <w:uiPriority w:val="99"/>
    <w:rsid w:val="00132F26"/>
    <w:rPr>
      <w:rFonts w:eastAsia="Times New Roman"/>
      <w:b/>
      <w:i/>
      <w:color w:val="00000A"/>
      <w:sz w:val="22"/>
    </w:rPr>
  </w:style>
  <w:style w:type="character" w:customStyle="1" w:styleId="ListLabel2">
    <w:name w:val="ListLabel 2"/>
    <w:uiPriority w:val="99"/>
    <w:rsid w:val="00132F26"/>
    <w:rPr>
      <w:rFonts w:eastAsia="Times New Roman"/>
    </w:rPr>
  </w:style>
  <w:style w:type="character" w:customStyle="1" w:styleId="ListLabel3">
    <w:name w:val="ListLabel 3"/>
    <w:uiPriority w:val="99"/>
    <w:rsid w:val="00132F26"/>
    <w:rPr>
      <w:b/>
      <w:color w:val="00000A"/>
      <w:sz w:val="20"/>
    </w:rPr>
  </w:style>
  <w:style w:type="character" w:customStyle="1" w:styleId="ListLabel4">
    <w:name w:val="ListLabel 4"/>
    <w:uiPriority w:val="99"/>
    <w:rsid w:val="00132F26"/>
  </w:style>
  <w:style w:type="character" w:customStyle="1" w:styleId="ListLabel5">
    <w:name w:val="ListLabel 5"/>
    <w:uiPriority w:val="99"/>
    <w:rsid w:val="00132F26"/>
  </w:style>
  <w:style w:type="character" w:customStyle="1" w:styleId="ListLabel6">
    <w:name w:val="ListLabel 6"/>
    <w:uiPriority w:val="99"/>
    <w:rsid w:val="00132F26"/>
  </w:style>
  <w:style w:type="character" w:customStyle="1" w:styleId="ListLabel7">
    <w:name w:val="ListLabel 7"/>
    <w:uiPriority w:val="99"/>
    <w:rsid w:val="00132F26"/>
  </w:style>
  <w:style w:type="character" w:customStyle="1" w:styleId="ListLabel8">
    <w:name w:val="ListLabel 8"/>
    <w:uiPriority w:val="99"/>
    <w:rsid w:val="00132F26"/>
  </w:style>
  <w:style w:type="character" w:customStyle="1" w:styleId="ListLabel9">
    <w:name w:val="ListLabel 9"/>
    <w:uiPriority w:val="99"/>
    <w:rsid w:val="00132F26"/>
  </w:style>
  <w:style w:type="character" w:customStyle="1" w:styleId="ListLabel10">
    <w:name w:val="ListLabel 10"/>
    <w:uiPriority w:val="99"/>
    <w:rsid w:val="00132F26"/>
    <w:rPr>
      <w:b/>
      <w:color w:val="00000A"/>
    </w:rPr>
  </w:style>
  <w:style w:type="character" w:customStyle="1" w:styleId="ListLabel11">
    <w:name w:val="ListLabel 11"/>
    <w:uiPriority w:val="99"/>
    <w:rsid w:val="00132F26"/>
  </w:style>
  <w:style w:type="character" w:customStyle="1" w:styleId="ListLabel12">
    <w:name w:val="ListLabel 12"/>
    <w:uiPriority w:val="99"/>
    <w:rsid w:val="00132F26"/>
  </w:style>
  <w:style w:type="character" w:customStyle="1" w:styleId="ListLabel13">
    <w:name w:val="ListLabel 13"/>
    <w:uiPriority w:val="99"/>
    <w:rsid w:val="00132F26"/>
  </w:style>
  <w:style w:type="character" w:customStyle="1" w:styleId="ListLabel14">
    <w:name w:val="ListLabel 14"/>
    <w:uiPriority w:val="99"/>
    <w:rsid w:val="00132F26"/>
  </w:style>
  <w:style w:type="character" w:customStyle="1" w:styleId="ListLabel15">
    <w:name w:val="ListLabel 15"/>
    <w:uiPriority w:val="99"/>
    <w:rsid w:val="00132F26"/>
  </w:style>
  <w:style w:type="character" w:customStyle="1" w:styleId="ListLabel16">
    <w:name w:val="ListLabel 16"/>
    <w:uiPriority w:val="99"/>
    <w:rsid w:val="00132F26"/>
  </w:style>
  <w:style w:type="character" w:customStyle="1" w:styleId="ListLabel17">
    <w:name w:val="ListLabel 17"/>
    <w:uiPriority w:val="99"/>
    <w:rsid w:val="00132F26"/>
  </w:style>
  <w:style w:type="character" w:customStyle="1" w:styleId="ListLabel18">
    <w:name w:val="ListLabel 18"/>
    <w:uiPriority w:val="99"/>
    <w:rsid w:val="00132F26"/>
  </w:style>
  <w:style w:type="character" w:customStyle="1" w:styleId="ListLabel19">
    <w:name w:val="ListLabel 19"/>
    <w:uiPriority w:val="99"/>
    <w:rsid w:val="00132F26"/>
    <w:rPr>
      <w:b/>
    </w:rPr>
  </w:style>
  <w:style w:type="character" w:customStyle="1" w:styleId="ListLabel20">
    <w:name w:val="ListLabel 20"/>
    <w:uiPriority w:val="99"/>
    <w:rsid w:val="00132F26"/>
  </w:style>
  <w:style w:type="character" w:customStyle="1" w:styleId="ListLabel21">
    <w:name w:val="ListLabel 21"/>
    <w:uiPriority w:val="99"/>
    <w:rsid w:val="00132F26"/>
  </w:style>
  <w:style w:type="character" w:customStyle="1" w:styleId="ListLabel22">
    <w:name w:val="ListLabel 22"/>
    <w:uiPriority w:val="99"/>
    <w:rsid w:val="00132F26"/>
  </w:style>
  <w:style w:type="character" w:customStyle="1" w:styleId="ListLabel23">
    <w:name w:val="ListLabel 23"/>
    <w:uiPriority w:val="99"/>
    <w:rsid w:val="00132F26"/>
  </w:style>
  <w:style w:type="character" w:customStyle="1" w:styleId="ListLabel24">
    <w:name w:val="ListLabel 24"/>
    <w:uiPriority w:val="99"/>
    <w:rsid w:val="00132F26"/>
  </w:style>
  <w:style w:type="character" w:customStyle="1" w:styleId="ListLabel25">
    <w:name w:val="ListLabel 25"/>
    <w:uiPriority w:val="99"/>
    <w:rsid w:val="00132F26"/>
  </w:style>
  <w:style w:type="character" w:customStyle="1" w:styleId="ListLabel26">
    <w:name w:val="ListLabel 26"/>
    <w:uiPriority w:val="99"/>
    <w:rsid w:val="00132F26"/>
  </w:style>
  <w:style w:type="character" w:customStyle="1" w:styleId="ListLabel27">
    <w:name w:val="ListLabel 27"/>
    <w:uiPriority w:val="99"/>
    <w:rsid w:val="00132F26"/>
  </w:style>
  <w:style w:type="character" w:customStyle="1" w:styleId="ListLabel28">
    <w:name w:val="ListLabel 28"/>
    <w:uiPriority w:val="99"/>
    <w:rsid w:val="00132F26"/>
    <w:rPr>
      <w:rFonts w:eastAsia="Times New Roman"/>
      <w:b/>
      <w:color w:val="00000A"/>
      <w:sz w:val="22"/>
    </w:rPr>
  </w:style>
  <w:style w:type="character" w:customStyle="1" w:styleId="ListLabel29">
    <w:name w:val="ListLabel 29"/>
    <w:uiPriority w:val="99"/>
    <w:rsid w:val="00132F26"/>
    <w:rPr>
      <w:rFonts w:eastAsia="Times New Roman"/>
    </w:rPr>
  </w:style>
  <w:style w:type="character" w:customStyle="1" w:styleId="ListLabel30">
    <w:name w:val="ListLabel 30"/>
    <w:uiPriority w:val="99"/>
    <w:rsid w:val="00132F26"/>
    <w:rPr>
      <w:b/>
      <w:color w:val="00000A"/>
      <w:sz w:val="20"/>
    </w:rPr>
  </w:style>
  <w:style w:type="character" w:customStyle="1" w:styleId="ListLabel31">
    <w:name w:val="ListLabel 31"/>
    <w:uiPriority w:val="99"/>
    <w:rsid w:val="00132F26"/>
  </w:style>
  <w:style w:type="character" w:customStyle="1" w:styleId="ListLabel32">
    <w:name w:val="ListLabel 32"/>
    <w:uiPriority w:val="99"/>
    <w:rsid w:val="00132F26"/>
  </w:style>
  <w:style w:type="character" w:customStyle="1" w:styleId="ListLabel33">
    <w:name w:val="ListLabel 33"/>
    <w:uiPriority w:val="99"/>
    <w:rsid w:val="00132F26"/>
  </w:style>
  <w:style w:type="character" w:customStyle="1" w:styleId="ListLabel34">
    <w:name w:val="ListLabel 34"/>
    <w:uiPriority w:val="99"/>
    <w:rsid w:val="00132F26"/>
  </w:style>
  <w:style w:type="character" w:customStyle="1" w:styleId="ListLabel35">
    <w:name w:val="ListLabel 35"/>
    <w:uiPriority w:val="99"/>
    <w:rsid w:val="00132F26"/>
  </w:style>
  <w:style w:type="character" w:customStyle="1" w:styleId="ListLabel36">
    <w:name w:val="ListLabel 36"/>
    <w:uiPriority w:val="99"/>
    <w:rsid w:val="00132F26"/>
  </w:style>
  <w:style w:type="character" w:customStyle="1" w:styleId="ListLabel37">
    <w:name w:val="ListLabel 37"/>
    <w:uiPriority w:val="99"/>
    <w:rsid w:val="00132F26"/>
    <w:rPr>
      <w:rFonts w:eastAsia="Times New Roman"/>
      <w:b/>
      <w:color w:val="00000A"/>
      <w:sz w:val="22"/>
    </w:rPr>
  </w:style>
  <w:style w:type="character" w:customStyle="1" w:styleId="ListLabel38">
    <w:name w:val="ListLabel 38"/>
    <w:uiPriority w:val="99"/>
    <w:rsid w:val="00132F26"/>
    <w:rPr>
      <w:rFonts w:eastAsia="Times New Roman"/>
    </w:rPr>
  </w:style>
  <w:style w:type="character" w:customStyle="1" w:styleId="ListLabel39">
    <w:name w:val="ListLabel 39"/>
    <w:uiPriority w:val="99"/>
    <w:rsid w:val="00132F26"/>
    <w:rPr>
      <w:b/>
      <w:color w:val="00000A"/>
      <w:sz w:val="20"/>
    </w:rPr>
  </w:style>
  <w:style w:type="character" w:customStyle="1" w:styleId="ListLabel40">
    <w:name w:val="ListLabel 40"/>
    <w:uiPriority w:val="99"/>
    <w:rsid w:val="00132F26"/>
  </w:style>
  <w:style w:type="character" w:customStyle="1" w:styleId="ListLabel41">
    <w:name w:val="ListLabel 41"/>
    <w:uiPriority w:val="99"/>
    <w:rsid w:val="00132F26"/>
  </w:style>
  <w:style w:type="character" w:customStyle="1" w:styleId="ListLabel42">
    <w:name w:val="ListLabel 42"/>
    <w:uiPriority w:val="99"/>
    <w:rsid w:val="00132F26"/>
  </w:style>
  <w:style w:type="character" w:customStyle="1" w:styleId="ListLabel43">
    <w:name w:val="ListLabel 43"/>
    <w:uiPriority w:val="99"/>
    <w:rsid w:val="00132F26"/>
  </w:style>
  <w:style w:type="character" w:customStyle="1" w:styleId="ListLabel44">
    <w:name w:val="ListLabel 44"/>
    <w:uiPriority w:val="99"/>
    <w:rsid w:val="00132F26"/>
  </w:style>
  <w:style w:type="character" w:customStyle="1" w:styleId="ListLabel45">
    <w:name w:val="ListLabel 45"/>
    <w:uiPriority w:val="99"/>
    <w:rsid w:val="00132F26"/>
  </w:style>
  <w:style w:type="character" w:customStyle="1" w:styleId="ListLabel46">
    <w:name w:val="ListLabel 46"/>
    <w:uiPriority w:val="99"/>
    <w:rsid w:val="00132F26"/>
    <w:rPr>
      <w:b/>
      <w:color w:val="00000A"/>
    </w:rPr>
  </w:style>
  <w:style w:type="character" w:customStyle="1" w:styleId="ListLabel47">
    <w:name w:val="ListLabel 47"/>
    <w:uiPriority w:val="99"/>
    <w:rsid w:val="00132F26"/>
  </w:style>
  <w:style w:type="character" w:customStyle="1" w:styleId="ListLabel48">
    <w:name w:val="ListLabel 48"/>
    <w:uiPriority w:val="99"/>
    <w:rsid w:val="00132F26"/>
  </w:style>
  <w:style w:type="character" w:customStyle="1" w:styleId="ListLabel49">
    <w:name w:val="ListLabel 49"/>
    <w:uiPriority w:val="99"/>
    <w:rsid w:val="00132F26"/>
  </w:style>
  <w:style w:type="character" w:customStyle="1" w:styleId="ListLabel50">
    <w:name w:val="ListLabel 50"/>
    <w:uiPriority w:val="99"/>
    <w:rsid w:val="00132F26"/>
  </w:style>
  <w:style w:type="character" w:customStyle="1" w:styleId="ListLabel51">
    <w:name w:val="ListLabel 51"/>
    <w:uiPriority w:val="99"/>
    <w:rsid w:val="00132F26"/>
  </w:style>
  <w:style w:type="character" w:customStyle="1" w:styleId="ListLabel52">
    <w:name w:val="ListLabel 52"/>
    <w:uiPriority w:val="99"/>
    <w:rsid w:val="00132F26"/>
  </w:style>
  <w:style w:type="character" w:customStyle="1" w:styleId="ListLabel53">
    <w:name w:val="ListLabel 53"/>
    <w:uiPriority w:val="99"/>
    <w:rsid w:val="00132F26"/>
  </w:style>
  <w:style w:type="character" w:customStyle="1" w:styleId="ListLabel54">
    <w:name w:val="ListLabel 54"/>
    <w:uiPriority w:val="99"/>
    <w:rsid w:val="00132F26"/>
  </w:style>
  <w:style w:type="character" w:customStyle="1" w:styleId="ListLabel55">
    <w:name w:val="ListLabel 55"/>
    <w:uiPriority w:val="99"/>
    <w:rsid w:val="00132F26"/>
    <w:rPr>
      <w:b/>
    </w:rPr>
  </w:style>
  <w:style w:type="character" w:customStyle="1" w:styleId="ListLabel56">
    <w:name w:val="ListLabel 56"/>
    <w:uiPriority w:val="99"/>
    <w:rsid w:val="00132F26"/>
  </w:style>
  <w:style w:type="character" w:customStyle="1" w:styleId="ListLabel57">
    <w:name w:val="ListLabel 57"/>
    <w:uiPriority w:val="99"/>
    <w:rsid w:val="00132F26"/>
  </w:style>
  <w:style w:type="character" w:customStyle="1" w:styleId="ListLabel58">
    <w:name w:val="ListLabel 58"/>
    <w:uiPriority w:val="99"/>
    <w:rsid w:val="00132F26"/>
  </w:style>
  <w:style w:type="character" w:customStyle="1" w:styleId="ListLabel59">
    <w:name w:val="ListLabel 59"/>
    <w:uiPriority w:val="99"/>
    <w:rsid w:val="00132F26"/>
  </w:style>
  <w:style w:type="character" w:customStyle="1" w:styleId="ListLabel60">
    <w:name w:val="ListLabel 60"/>
    <w:uiPriority w:val="99"/>
    <w:rsid w:val="00132F26"/>
  </w:style>
  <w:style w:type="character" w:customStyle="1" w:styleId="ListLabel61">
    <w:name w:val="ListLabel 61"/>
    <w:uiPriority w:val="99"/>
    <w:rsid w:val="00132F26"/>
  </w:style>
  <w:style w:type="character" w:customStyle="1" w:styleId="ListLabel62">
    <w:name w:val="ListLabel 62"/>
    <w:uiPriority w:val="99"/>
    <w:rsid w:val="00132F26"/>
  </w:style>
  <w:style w:type="character" w:customStyle="1" w:styleId="ListLabel63">
    <w:name w:val="ListLabel 63"/>
    <w:uiPriority w:val="99"/>
    <w:rsid w:val="00132F26"/>
  </w:style>
  <w:style w:type="character" w:customStyle="1" w:styleId="ListLabel64">
    <w:name w:val="ListLabel 64"/>
    <w:uiPriority w:val="99"/>
    <w:rsid w:val="00132F26"/>
    <w:rPr>
      <w:b/>
    </w:rPr>
  </w:style>
  <w:style w:type="character" w:customStyle="1" w:styleId="ListLabel65">
    <w:name w:val="ListLabel 65"/>
    <w:uiPriority w:val="99"/>
    <w:rsid w:val="00132F26"/>
  </w:style>
  <w:style w:type="character" w:customStyle="1" w:styleId="ListLabel66">
    <w:name w:val="ListLabel 66"/>
    <w:uiPriority w:val="99"/>
    <w:rsid w:val="00132F26"/>
  </w:style>
  <w:style w:type="character" w:customStyle="1" w:styleId="ListLabel67">
    <w:name w:val="ListLabel 67"/>
    <w:uiPriority w:val="99"/>
    <w:rsid w:val="00132F26"/>
  </w:style>
  <w:style w:type="character" w:customStyle="1" w:styleId="ListLabel68">
    <w:name w:val="ListLabel 68"/>
    <w:uiPriority w:val="99"/>
    <w:rsid w:val="00132F26"/>
  </w:style>
  <w:style w:type="character" w:customStyle="1" w:styleId="ListLabel69">
    <w:name w:val="ListLabel 69"/>
    <w:uiPriority w:val="99"/>
    <w:rsid w:val="00132F26"/>
  </w:style>
  <w:style w:type="character" w:customStyle="1" w:styleId="ListLabel70">
    <w:name w:val="ListLabel 70"/>
    <w:uiPriority w:val="99"/>
    <w:rsid w:val="00132F26"/>
  </w:style>
  <w:style w:type="character" w:customStyle="1" w:styleId="ListLabel71">
    <w:name w:val="ListLabel 71"/>
    <w:uiPriority w:val="99"/>
    <w:rsid w:val="00132F26"/>
  </w:style>
  <w:style w:type="character" w:customStyle="1" w:styleId="ListLabel72">
    <w:name w:val="ListLabel 72"/>
    <w:uiPriority w:val="99"/>
    <w:rsid w:val="00132F26"/>
  </w:style>
  <w:style w:type="character" w:customStyle="1" w:styleId="ListLabel73">
    <w:name w:val="ListLabel 73"/>
    <w:uiPriority w:val="99"/>
    <w:rsid w:val="00132F26"/>
    <w:rPr>
      <w:b/>
    </w:rPr>
  </w:style>
  <w:style w:type="character" w:customStyle="1" w:styleId="ListLabel74">
    <w:name w:val="ListLabel 74"/>
    <w:uiPriority w:val="99"/>
    <w:rsid w:val="00132F26"/>
  </w:style>
  <w:style w:type="character" w:customStyle="1" w:styleId="ListLabel75">
    <w:name w:val="ListLabel 75"/>
    <w:uiPriority w:val="99"/>
    <w:rsid w:val="00132F26"/>
  </w:style>
  <w:style w:type="character" w:customStyle="1" w:styleId="ListLabel76">
    <w:name w:val="ListLabel 76"/>
    <w:uiPriority w:val="99"/>
    <w:rsid w:val="00132F26"/>
  </w:style>
  <w:style w:type="character" w:customStyle="1" w:styleId="ListLabel77">
    <w:name w:val="ListLabel 77"/>
    <w:uiPriority w:val="99"/>
    <w:rsid w:val="00132F26"/>
  </w:style>
  <w:style w:type="character" w:customStyle="1" w:styleId="ListLabel78">
    <w:name w:val="ListLabel 78"/>
    <w:uiPriority w:val="99"/>
    <w:rsid w:val="00132F26"/>
  </w:style>
  <w:style w:type="character" w:customStyle="1" w:styleId="ListLabel79">
    <w:name w:val="ListLabel 79"/>
    <w:uiPriority w:val="99"/>
    <w:rsid w:val="00132F26"/>
  </w:style>
  <w:style w:type="character" w:customStyle="1" w:styleId="ListLabel80">
    <w:name w:val="ListLabel 80"/>
    <w:uiPriority w:val="99"/>
    <w:rsid w:val="00132F26"/>
  </w:style>
  <w:style w:type="character" w:customStyle="1" w:styleId="ListLabel81">
    <w:name w:val="ListLabel 81"/>
    <w:uiPriority w:val="99"/>
    <w:rsid w:val="00132F26"/>
  </w:style>
  <w:style w:type="character" w:customStyle="1" w:styleId="ListLabel82">
    <w:name w:val="ListLabel 82"/>
    <w:uiPriority w:val="99"/>
    <w:rsid w:val="00132F26"/>
    <w:rPr>
      <w:b/>
    </w:rPr>
  </w:style>
  <w:style w:type="character" w:customStyle="1" w:styleId="ListLabel83">
    <w:name w:val="ListLabel 83"/>
    <w:uiPriority w:val="99"/>
    <w:rsid w:val="00132F26"/>
  </w:style>
  <w:style w:type="character" w:customStyle="1" w:styleId="ListLabel84">
    <w:name w:val="ListLabel 84"/>
    <w:uiPriority w:val="99"/>
    <w:rsid w:val="00132F26"/>
  </w:style>
  <w:style w:type="character" w:customStyle="1" w:styleId="ListLabel85">
    <w:name w:val="ListLabel 85"/>
    <w:uiPriority w:val="99"/>
    <w:rsid w:val="00132F26"/>
  </w:style>
  <w:style w:type="character" w:customStyle="1" w:styleId="ListLabel86">
    <w:name w:val="ListLabel 86"/>
    <w:uiPriority w:val="99"/>
    <w:rsid w:val="00132F26"/>
  </w:style>
  <w:style w:type="character" w:customStyle="1" w:styleId="ListLabel87">
    <w:name w:val="ListLabel 87"/>
    <w:uiPriority w:val="99"/>
    <w:rsid w:val="00132F26"/>
  </w:style>
  <w:style w:type="character" w:customStyle="1" w:styleId="ListLabel88">
    <w:name w:val="ListLabel 88"/>
    <w:uiPriority w:val="99"/>
    <w:rsid w:val="00132F26"/>
  </w:style>
  <w:style w:type="character" w:customStyle="1" w:styleId="ListLabel89">
    <w:name w:val="ListLabel 89"/>
    <w:uiPriority w:val="99"/>
    <w:rsid w:val="00132F26"/>
  </w:style>
  <w:style w:type="character" w:customStyle="1" w:styleId="ListLabel90">
    <w:name w:val="ListLabel 90"/>
    <w:uiPriority w:val="99"/>
    <w:rsid w:val="00132F26"/>
  </w:style>
  <w:style w:type="character" w:customStyle="1" w:styleId="ListLabel91">
    <w:name w:val="ListLabel 91"/>
    <w:uiPriority w:val="99"/>
    <w:rsid w:val="00132F26"/>
    <w:rPr>
      <w:b/>
    </w:rPr>
  </w:style>
  <w:style w:type="character" w:customStyle="1" w:styleId="ListLabel92">
    <w:name w:val="ListLabel 92"/>
    <w:uiPriority w:val="99"/>
    <w:rsid w:val="00132F26"/>
  </w:style>
  <w:style w:type="character" w:customStyle="1" w:styleId="ListLabel93">
    <w:name w:val="ListLabel 93"/>
    <w:uiPriority w:val="99"/>
    <w:rsid w:val="00132F26"/>
  </w:style>
  <w:style w:type="character" w:customStyle="1" w:styleId="ListLabel94">
    <w:name w:val="ListLabel 94"/>
    <w:uiPriority w:val="99"/>
    <w:rsid w:val="00132F26"/>
  </w:style>
  <w:style w:type="character" w:customStyle="1" w:styleId="ListLabel95">
    <w:name w:val="ListLabel 95"/>
    <w:uiPriority w:val="99"/>
    <w:rsid w:val="00132F26"/>
  </w:style>
  <w:style w:type="character" w:customStyle="1" w:styleId="ListLabel96">
    <w:name w:val="ListLabel 96"/>
    <w:uiPriority w:val="99"/>
    <w:rsid w:val="00132F26"/>
  </w:style>
  <w:style w:type="character" w:customStyle="1" w:styleId="ListLabel97">
    <w:name w:val="ListLabel 97"/>
    <w:uiPriority w:val="99"/>
    <w:rsid w:val="00132F26"/>
  </w:style>
  <w:style w:type="character" w:customStyle="1" w:styleId="ListLabel98">
    <w:name w:val="ListLabel 98"/>
    <w:uiPriority w:val="99"/>
    <w:rsid w:val="00132F26"/>
  </w:style>
  <w:style w:type="character" w:customStyle="1" w:styleId="ListLabel99">
    <w:name w:val="ListLabel 99"/>
    <w:uiPriority w:val="99"/>
    <w:rsid w:val="00132F26"/>
  </w:style>
  <w:style w:type="character" w:customStyle="1" w:styleId="ListLabel100">
    <w:name w:val="ListLabel 100"/>
    <w:uiPriority w:val="99"/>
    <w:rsid w:val="00132F26"/>
  </w:style>
  <w:style w:type="character" w:customStyle="1" w:styleId="ListLabel101">
    <w:name w:val="ListLabel 101"/>
    <w:uiPriority w:val="99"/>
    <w:rsid w:val="00132F26"/>
  </w:style>
  <w:style w:type="character" w:customStyle="1" w:styleId="ListLabel102">
    <w:name w:val="ListLabel 102"/>
    <w:uiPriority w:val="99"/>
    <w:rsid w:val="00132F26"/>
  </w:style>
  <w:style w:type="character" w:customStyle="1" w:styleId="ListLabel103">
    <w:name w:val="ListLabel 103"/>
    <w:uiPriority w:val="99"/>
    <w:rsid w:val="00132F26"/>
  </w:style>
  <w:style w:type="character" w:customStyle="1" w:styleId="ListLabel104">
    <w:name w:val="ListLabel 104"/>
    <w:uiPriority w:val="99"/>
    <w:rsid w:val="00132F26"/>
  </w:style>
  <w:style w:type="character" w:customStyle="1" w:styleId="ListLabel105">
    <w:name w:val="ListLabel 105"/>
    <w:uiPriority w:val="99"/>
    <w:rsid w:val="00132F26"/>
  </w:style>
  <w:style w:type="character" w:customStyle="1" w:styleId="ListLabel106">
    <w:name w:val="ListLabel 106"/>
    <w:uiPriority w:val="99"/>
    <w:rsid w:val="00132F26"/>
  </w:style>
  <w:style w:type="character" w:customStyle="1" w:styleId="ListLabel107">
    <w:name w:val="ListLabel 107"/>
    <w:uiPriority w:val="99"/>
    <w:rsid w:val="00132F26"/>
  </w:style>
  <w:style w:type="character" w:customStyle="1" w:styleId="ListLabel108">
    <w:name w:val="ListLabel 108"/>
    <w:uiPriority w:val="99"/>
    <w:rsid w:val="00132F26"/>
  </w:style>
  <w:style w:type="character" w:customStyle="1" w:styleId="ListLabel109">
    <w:name w:val="ListLabel 109"/>
    <w:uiPriority w:val="99"/>
    <w:rsid w:val="00132F26"/>
    <w:rPr>
      <w:b/>
    </w:rPr>
  </w:style>
  <w:style w:type="character" w:customStyle="1" w:styleId="ListLabel110">
    <w:name w:val="ListLabel 110"/>
    <w:uiPriority w:val="99"/>
    <w:rsid w:val="00132F26"/>
  </w:style>
  <w:style w:type="character" w:customStyle="1" w:styleId="ListLabel111">
    <w:name w:val="ListLabel 111"/>
    <w:uiPriority w:val="99"/>
    <w:rsid w:val="00132F26"/>
  </w:style>
  <w:style w:type="character" w:customStyle="1" w:styleId="ListLabel112">
    <w:name w:val="ListLabel 112"/>
    <w:uiPriority w:val="99"/>
    <w:rsid w:val="00132F26"/>
  </w:style>
  <w:style w:type="character" w:customStyle="1" w:styleId="ListLabel113">
    <w:name w:val="ListLabel 113"/>
    <w:uiPriority w:val="99"/>
    <w:rsid w:val="00132F26"/>
  </w:style>
  <w:style w:type="character" w:customStyle="1" w:styleId="ListLabel114">
    <w:name w:val="ListLabel 114"/>
    <w:uiPriority w:val="99"/>
    <w:rsid w:val="00132F26"/>
  </w:style>
  <w:style w:type="character" w:customStyle="1" w:styleId="ListLabel115">
    <w:name w:val="ListLabel 115"/>
    <w:uiPriority w:val="99"/>
    <w:rsid w:val="00132F26"/>
  </w:style>
  <w:style w:type="character" w:customStyle="1" w:styleId="ListLabel116">
    <w:name w:val="ListLabel 116"/>
    <w:uiPriority w:val="99"/>
    <w:rsid w:val="00132F26"/>
  </w:style>
  <w:style w:type="character" w:customStyle="1" w:styleId="ListLabel117">
    <w:name w:val="ListLabel 117"/>
    <w:uiPriority w:val="99"/>
    <w:rsid w:val="00132F26"/>
  </w:style>
  <w:style w:type="character" w:customStyle="1" w:styleId="ListLabel118">
    <w:name w:val="ListLabel 118"/>
    <w:uiPriority w:val="99"/>
    <w:rsid w:val="00132F26"/>
  </w:style>
  <w:style w:type="character" w:customStyle="1" w:styleId="ListLabel119">
    <w:name w:val="ListLabel 119"/>
    <w:uiPriority w:val="99"/>
    <w:rsid w:val="00132F26"/>
  </w:style>
  <w:style w:type="character" w:customStyle="1" w:styleId="ListLabel120">
    <w:name w:val="ListLabel 120"/>
    <w:uiPriority w:val="99"/>
    <w:rsid w:val="00132F26"/>
  </w:style>
  <w:style w:type="character" w:customStyle="1" w:styleId="ListLabel121">
    <w:name w:val="ListLabel 121"/>
    <w:uiPriority w:val="99"/>
    <w:rsid w:val="00132F26"/>
  </w:style>
  <w:style w:type="character" w:customStyle="1" w:styleId="ListLabel122">
    <w:name w:val="ListLabel 122"/>
    <w:uiPriority w:val="99"/>
    <w:rsid w:val="00132F26"/>
  </w:style>
  <w:style w:type="character" w:customStyle="1" w:styleId="ListLabel123">
    <w:name w:val="ListLabel 123"/>
    <w:uiPriority w:val="99"/>
    <w:rsid w:val="00132F26"/>
  </w:style>
  <w:style w:type="character" w:customStyle="1" w:styleId="ListLabel124">
    <w:name w:val="ListLabel 124"/>
    <w:uiPriority w:val="99"/>
    <w:rsid w:val="00132F26"/>
  </w:style>
  <w:style w:type="character" w:customStyle="1" w:styleId="ListLabel125">
    <w:name w:val="ListLabel 125"/>
    <w:uiPriority w:val="99"/>
    <w:rsid w:val="00132F26"/>
  </w:style>
  <w:style w:type="character" w:customStyle="1" w:styleId="ListLabel126">
    <w:name w:val="ListLabel 126"/>
    <w:uiPriority w:val="99"/>
    <w:rsid w:val="00132F26"/>
  </w:style>
  <w:style w:type="character" w:customStyle="1" w:styleId="ListLabel127">
    <w:name w:val="ListLabel 127"/>
    <w:uiPriority w:val="99"/>
    <w:rsid w:val="00132F26"/>
  </w:style>
  <w:style w:type="character" w:customStyle="1" w:styleId="ListLabel128">
    <w:name w:val="ListLabel 128"/>
    <w:uiPriority w:val="99"/>
    <w:rsid w:val="00132F26"/>
  </w:style>
  <w:style w:type="character" w:customStyle="1" w:styleId="ListLabel129">
    <w:name w:val="ListLabel 129"/>
    <w:uiPriority w:val="99"/>
    <w:rsid w:val="00132F26"/>
  </w:style>
  <w:style w:type="character" w:customStyle="1" w:styleId="ListLabel130">
    <w:name w:val="ListLabel 130"/>
    <w:uiPriority w:val="99"/>
    <w:rsid w:val="00132F26"/>
  </w:style>
  <w:style w:type="character" w:customStyle="1" w:styleId="ListLabel131">
    <w:name w:val="ListLabel 131"/>
    <w:uiPriority w:val="99"/>
    <w:rsid w:val="00132F26"/>
  </w:style>
  <w:style w:type="character" w:customStyle="1" w:styleId="ListLabel132">
    <w:name w:val="ListLabel 132"/>
    <w:uiPriority w:val="99"/>
    <w:rsid w:val="00132F26"/>
  </w:style>
  <w:style w:type="character" w:customStyle="1" w:styleId="ListLabel133">
    <w:name w:val="ListLabel 133"/>
    <w:uiPriority w:val="99"/>
    <w:rsid w:val="00132F26"/>
  </w:style>
  <w:style w:type="character" w:customStyle="1" w:styleId="ListLabel134">
    <w:name w:val="ListLabel 134"/>
    <w:uiPriority w:val="99"/>
    <w:rsid w:val="00132F26"/>
  </w:style>
  <w:style w:type="character" w:customStyle="1" w:styleId="ListLabel135">
    <w:name w:val="ListLabel 135"/>
    <w:uiPriority w:val="99"/>
    <w:rsid w:val="00132F26"/>
  </w:style>
  <w:style w:type="character" w:customStyle="1" w:styleId="ListLabel136">
    <w:name w:val="ListLabel 136"/>
    <w:uiPriority w:val="99"/>
    <w:rsid w:val="00132F26"/>
    <w:rPr>
      <w:b/>
    </w:rPr>
  </w:style>
  <w:style w:type="character" w:customStyle="1" w:styleId="ListLabel137">
    <w:name w:val="ListLabel 137"/>
    <w:uiPriority w:val="99"/>
    <w:rsid w:val="00132F26"/>
  </w:style>
  <w:style w:type="character" w:customStyle="1" w:styleId="ListLabel138">
    <w:name w:val="ListLabel 138"/>
    <w:uiPriority w:val="99"/>
    <w:rsid w:val="00132F26"/>
  </w:style>
  <w:style w:type="character" w:customStyle="1" w:styleId="ListLabel139">
    <w:name w:val="ListLabel 139"/>
    <w:uiPriority w:val="99"/>
    <w:rsid w:val="00132F26"/>
  </w:style>
  <w:style w:type="character" w:customStyle="1" w:styleId="ListLabel140">
    <w:name w:val="ListLabel 140"/>
    <w:uiPriority w:val="99"/>
    <w:rsid w:val="00132F26"/>
  </w:style>
  <w:style w:type="character" w:customStyle="1" w:styleId="ListLabel141">
    <w:name w:val="ListLabel 141"/>
    <w:uiPriority w:val="99"/>
    <w:rsid w:val="00132F26"/>
  </w:style>
  <w:style w:type="character" w:customStyle="1" w:styleId="ListLabel142">
    <w:name w:val="ListLabel 142"/>
    <w:uiPriority w:val="99"/>
    <w:rsid w:val="00132F26"/>
  </w:style>
  <w:style w:type="character" w:customStyle="1" w:styleId="ListLabel143">
    <w:name w:val="ListLabel 143"/>
    <w:uiPriority w:val="99"/>
    <w:rsid w:val="00132F26"/>
  </w:style>
  <w:style w:type="character" w:customStyle="1" w:styleId="ListLabel144">
    <w:name w:val="ListLabel 144"/>
    <w:uiPriority w:val="99"/>
    <w:rsid w:val="00132F26"/>
  </w:style>
  <w:style w:type="character" w:customStyle="1" w:styleId="ListLabel145">
    <w:name w:val="ListLabel 145"/>
    <w:uiPriority w:val="99"/>
    <w:rsid w:val="00132F26"/>
    <w:rPr>
      <w:rFonts w:eastAsia="Times New Roman"/>
    </w:rPr>
  </w:style>
  <w:style w:type="character" w:customStyle="1" w:styleId="ListLabel146">
    <w:name w:val="ListLabel 146"/>
    <w:uiPriority w:val="99"/>
    <w:rsid w:val="00132F26"/>
    <w:rPr>
      <w:rFonts w:eastAsia="Times New Roman"/>
    </w:rPr>
  </w:style>
  <w:style w:type="character" w:customStyle="1" w:styleId="ListLabel147">
    <w:name w:val="ListLabel 147"/>
    <w:uiPriority w:val="99"/>
    <w:rsid w:val="00132F26"/>
  </w:style>
  <w:style w:type="character" w:customStyle="1" w:styleId="ListLabel148">
    <w:name w:val="ListLabel 148"/>
    <w:uiPriority w:val="99"/>
    <w:rsid w:val="00132F26"/>
  </w:style>
  <w:style w:type="character" w:customStyle="1" w:styleId="ListLabel149">
    <w:name w:val="ListLabel 149"/>
    <w:uiPriority w:val="99"/>
    <w:rsid w:val="00132F26"/>
  </w:style>
  <w:style w:type="character" w:customStyle="1" w:styleId="ListLabel150">
    <w:name w:val="ListLabel 150"/>
    <w:uiPriority w:val="99"/>
    <w:rsid w:val="00132F26"/>
  </w:style>
  <w:style w:type="character" w:customStyle="1" w:styleId="ListLabel151">
    <w:name w:val="ListLabel 151"/>
    <w:uiPriority w:val="99"/>
    <w:rsid w:val="00132F26"/>
  </w:style>
  <w:style w:type="character" w:customStyle="1" w:styleId="ListLabel152">
    <w:name w:val="ListLabel 152"/>
    <w:uiPriority w:val="99"/>
    <w:rsid w:val="00132F26"/>
  </w:style>
  <w:style w:type="character" w:customStyle="1" w:styleId="ListLabel153">
    <w:name w:val="ListLabel 153"/>
    <w:uiPriority w:val="99"/>
    <w:rsid w:val="00132F26"/>
  </w:style>
  <w:style w:type="character" w:customStyle="1" w:styleId="ListLabel154">
    <w:name w:val="ListLabel 154"/>
    <w:uiPriority w:val="99"/>
    <w:rsid w:val="00132F26"/>
  </w:style>
  <w:style w:type="character" w:customStyle="1" w:styleId="ListLabel155">
    <w:name w:val="ListLabel 155"/>
    <w:uiPriority w:val="99"/>
    <w:rsid w:val="00132F26"/>
  </w:style>
  <w:style w:type="character" w:customStyle="1" w:styleId="ListLabel156">
    <w:name w:val="ListLabel 156"/>
    <w:uiPriority w:val="99"/>
    <w:rsid w:val="00132F26"/>
  </w:style>
  <w:style w:type="character" w:customStyle="1" w:styleId="ListLabel157">
    <w:name w:val="ListLabel 157"/>
    <w:uiPriority w:val="99"/>
    <w:rsid w:val="00132F26"/>
  </w:style>
  <w:style w:type="character" w:customStyle="1" w:styleId="ListLabel158">
    <w:name w:val="ListLabel 158"/>
    <w:uiPriority w:val="99"/>
    <w:rsid w:val="00132F26"/>
  </w:style>
  <w:style w:type="character" w:customStyle="1" w:styleId="ListLabel159">
    <w:name w:val="ListLabel 159"/>
    <w:uiPriority w:val="99"/>
    <w:rsid w:val="00132F26"/>
  </w:style>
  <w:style w:type="character" w:customStyle="1" w:styleId="ListLabel160">
    <w:name w:val="ListLabel 160"/>
    <w:uiPriority w:val="99"/>
    <w:rsid w:val="00132F26"/>
  </w:style>
  <w:style w:type="character" w:customStyle="1" w:styleId="ListLabel161">
    <w:name w:val="ListLabel 161"/>
    <w:uiPriority w:val="99"/>
    <w:rsid w:val="00132F26"/>
  </w:style>
  <w:style w:type="character" w:customStyle="1" w:styleId="ListLabel162">
    <w:name w:val="ListLabel 162"/>
    <w:uiPriority w:val="99"/>
    <w:rsid w:val="00132F26"/>
  </w:style>
  <w:style w:type="character" w:customStyle="1" w:styleId="ListLabel163">
    <w:name w:val="ListLabel 163"/>
    <w:uiPriority w:val="99"/>
    <w:rsid w:val="00132F26"/>
  </w:style>
  <w:style w:type="character" w:customStyle="1" w:styleId="ListLabel164">
    <w:name w:val="ListLabel 164"/>
    <w:uiPriority w:val="99"/>
    <w:rsid w:val="00132F26"/>
    <w:rPr>
      <w:rFonts w:eastAsia="Times New Roman"/>
      <w:sz w:val="22"/>
    </w:rPr>
  </w:style>
  <w:style w:type="character" w:customStyle="1" w:styleId="ListLabel165">
    <w:name w:val="ListLabel 165"/>
    <w:uiPriority w:val="99"/>
    <w:rsid w:val="00132F26"/>
    <w:rPr>
      <w:rFonts w:eastAsia="Times New Roman"/>
    </w:rPr>
  </w:style>
  <w:style w:type="character" w:customStyle="1" w:styleId="ListLabel166">
    <w:name w:val="ListLabel 166"/>
    <w:uiPriority w:val="99"/>
    <w:rsid w:val="00132F26"/>
    <w:rPr>
      <w:rFonts w:eastAsia="Times New Roman"/>
    </w:rPr>
  </w:style>
  <w:style w:type="character" w:customStyle="1" w:styleId="ListLabel167">
    <w:name w:val="ListLabel 167"/>
    <w:uiPriority w:val="99"/>
    <w:rsid w:val="00132F26"/>
  </w:style>
  <w:style w:type="character" w:customStyle="1" w:styleId="ListLabel168">
    <w:name w:val="ListLabel 168"/>
    <w:uiPriority w:val="99"/>
    <w:rsid w:val="00132F26"/>
  </w:style>
  <w:style w:type="character" w:customStyle="1" w:styleId="ListLabel169">
    <w:name w:val="ListLabel 169"/>
    <w:uiPriority w:val="99"/>
    <w:rsid w:val="00132F26"/>
  </w:style>
  <w:style w:type="character" w:customStyle="1" w:styleId="ListLabel170">
    <w:name w:val="ListLabel 170"/>
    <w:uiPriority w:val="99"/>
    <w:rsid w:val="00132F26"/>
  </w:style>
  <w:style w:type="character" w:customStyle="1" w:styleId="ListLabel171">
    <w:name w:val="ListLabel 171"/>
    <w:uiPriority w:val="99"/>
    <w:rsid w:val="00132F26"/>
  </w:style>
  <w:style w:type="character" w:customStyle="1" w:styleId="ListLabel172">
    <w:name w:val="ListLabel 172"/>
    <w:uiPriority w:val="99"/>
    <w:rsid w:val="00132F26"/>
  </w:style>
  <w:style w:type="character" w:customStyle="1" w:styleId="ListLabel173">
    <w:name w:val="ListLabel 173"/>
    <w:uiPriority w:val="99"/>
    <w:rsid w:val="00132F26"/>
  </w:style>
  <w:style w:type="character" w:customStyle="1" w:styleId="ListLabel174">
    <w:name w:val="ListLabel 174"/>
    <w:uiPriority w:val="99"/>
    <w:rsid w:val="00132F26"/>
  </w:style>
  <w:style w:type="character" w:customStyle="1" w:styleId="ListLabel175">
    <w:name w:val="ListLabel 175"/>
    <w:uiPriority w:val="99"/>
    <w:rsid w:val="00132F26"/>
  </w:style>
  <w:style w:type="character" w:customStyle="1" w:styleId="ListLabel176">
    <w:name w:val="ListLabel 176"/>
    <w:uiPriority w:val="99"/>
    <w:rsid w:val="00132F26"/>
    <w:rPr>
      <w:rFonts w:eastAsia="Times New Roman"/>
    </w:rPr>
  </w:style>
  <w:style w:type="character" w:customStyle="1" w:styleId="ListLabel177">
    <w:name w:val="ListLabel 177"/>
    <w:uiPriority w:val="99"/>
    <w:rsid w:val="00132F26"/>
    <w:rPr>
      <w:rFonts w:eastAsia="Times New Roman"/>
    </w:rPr>
  </w:style>
  <w:style w:type="character" w:customStyle="1" w:styleId="ListLabel178">
    <w:name w:val="ListLabel 178"/>
    <w:uiPriority w:val="99"/>
    <w:rsid w:val="00132F26"/>
    <w:rPr>
      <w:rFonts w:eastAsia="Times New Roman"/>
      <w:b/>
      <w:i/>
      <w:color w:val="00000A"/>
      <w:sz w:val="22"/>
    </w:rPr>
  </w:style>
  <w:style w:type="character" w:customStyle="1" w:styleId="ListLabel179">
    <w:name w:val="ListLabel 179"/>
    <w:uiPriority w:val="99"/>
    <w:rsid w:val="00132F26"/>
    <w:rPr>
      <w:rFonts w:eastAsia="Times New Roman"/>
    </w:rPr>
  </w:style>
  <w:style w:type="character" w:customStyle="1" w:styleId="ListLabel180">
    <w:name w:val="ListLabel 180"/>
    <w:uiPriority w:val="99"/>
    <w:rsid w:val="00132F26"/>
    <w:rPr>
      <w:b/>
      <w:color w:val="00000A"/>
      <w:sz w:val="20"/>
    </w:rPr>
  </w:style>
  <w:style w:type="character" w:customStyle="1" w:styleId="ListLabel181">
    <w:name w:val="ListLabel 181"/>
    <w:uiPriority w:val="99"/>
    <w:rsid w:val="00132F26"/>
  </w:style>
  <w:style w:type="character" w:customStyle="1" w:styleId="ListLabel182">
    <w:name w:val="ListLabel 182"/>
    <w:uiPriority w:val="99"/>
    <w:rsid w:val="00132F26"/>
  </w:style>
  <w:style w:type="character" w:customStyle="1" w:styleId="ListLabel183">
    <w:name w:val="ListLabel 183"/>
    <w:uiPriority w:val="99"/>
    <w:rsid w:val="00132F26"/>
  </w:style>
  <w:style w:type="character" w:customStyle="1" w:styleId="ListLabel184">
    <w:name w:val="ListLabel 184"/>
    <w:uiPriority w:val="99"/>
    <w:rsid w:val="00132F26"/>
  </w:style>
  <w:style w:type="character" w:customStyle="1" w:styleId="ListLabel185">
    <w:name w:val="ListLabel 185"/>
    <w:uiPriority w:val="99"/>
    <w:rsid w:val="00132F26"/>
  </w:style>
  <w:style w:type="character" w:customStyle="1" w:styleId="ListLabel186">
    <w:name w:val="ListLabel 186"/>
    <w:uiPriority w:val="99"/>
    <w:rsid w:val="00132F26"/>
  </w:style>
  <w:style w:type="character" w:customStyle="1" w:styleId="ListLabel187">
    <w:name w:val="ListLabel 187"/>
    <w:uiPriority w:val="99"/>
    <w:rsid w:val="00132F26"/>
    <w:rPr>
      <w:b/>
      <w:i/>
      <w:color w:val="00000A"/>
      <w:sz w:val="22"/>
    </w:rPr>
  </w:style>
  <w:style w:type="character" w:customStyle="1" w:styleId="ListLabel188">
    <w:name w:val="ListLabel 188"/>
    <w:uiPriority w:val="99"/>
    <w:rsid w:val="00132F26"/>
    <w:rPr>
      <w:rFonts w:eastAsia="Times New Roman"/>
    </w:rPr>
  </w:style>
  <w:style w:type="character" w:customStyle="1" w:styleId="ListLabel189">
    <w:name w:val="ListLabel 189"/>
    <w:uiPriority w:val="99"/>
    <w:rsid w:val="00132F26"/>
    <w:rPr>
      <w:b/>
      <w:color w:val="00000A"/>
      <w:sz w:val="20"/>
    </w:rPr>
  </w:style>
  <w:style w:type="character" w:customStyle="1" w:styleId="ListLabel190">
    <w:name w:val="ListLabel 190"/>
    <w:uiPriority w:val="99"/>
    <w:rsid w:val="00132F26"/>
  </w:style>
  <w:style w:type="character" w:customStyle="1" w:styleId="ListLabel191">
    <w:name w:val="ListLabel 191"/>
    <w:uiPriority w:val="99"/>
    <w:rsid w:val="00132F26"/>
  </w:style>
  <w:style w:type="character" w:customStyle="1" w:styleId="ListLabel192">
    <w:name w:val="ListLabel 192"/>
    <w:uiPriority w:val="99"/>
    <w:rsid w:val="00132F26"/>
  </w:style>
  <w:style w:type="character" w:customStyle="1" w:styleId="ListLabel193">
    <w:name w:val="ListLabel 193"/>
    <w:uiPriority w:val="99"/>
    <w:rsid w:val="00132F26"/>
  </w:style>
  <w:style w:type="character" w:customStyle="1" w:styleId="ListLabel194">
    <w:name w:val="ListLabel 194"/>
    <w:uiPriority w:val="99"/>
    <w:rsid w:val="00132F26"/>
  </w:style>
  <w:style w:type="character" w:customStyle="1" w:styleId="ListLabel195">
    <w:name w:val="ListLabel 195"/>
    <w:uiPriority w:val="99"/>
    <w:rsid w:val="00132F26"/>
  </w:style>
  <w:style w:type="character" w:customStyle="1" w:styleId="ListLabel196">
    <w:name w:val="ListLabel 196"/>
    <w:uiPriority w:val="99"/>
    <w:rsid w:val="00132F26"/>
    <w:rPr>
      <w:b/>
    </w:rPr>
  </w:style>
  <w:style w:type="character" w:customStyle="1" w:styleId="ListLabel197">
    <w:name w:val="ListLabel 197"/>
    <w:uiPriority w:val="99"/>
    <w:rsid w:val="00132F26"/>
  </w:style>
  <w:style w:type="character" w:customStyle="1" w:styleId="ListLabel198">
    <w:name w:val="ListLabel 198"/>
    <w:uiPriority w:val="99"/>
    <w:rsid w:val="00132F26"/>
  </w:style>
  <w:style w:type="character" w:customStyle="1" w:styleId="ListLabel199">
    <w:name w:val="ListLabel 199"/>
    <w:uiPriority w:val="99"/>
    <w:rsid w:val="00132F26"/>
  </w:style>
  <w:style w:type="character" w:customStyle="1" w:styleId="ListLabel200">
    <w:name w:val="ListLabel 200"/>
    <w:uiPriority w:val="99"/>
    <w:rsid w:val="00132F26"/>
  </w:style>
  <w:style w:type="character" w:customStyle="1" w:styleId="ListLabel201">
    <w:name w:val="ListLabel 201"/>
    <w:uiPriority w:val="99"/>
    <w:rsid w:val="00132F26"/>
  </w:style>
  <w:style w:type="character" w:customStyle="1" w:styleId="ListLabel202">
    <w:name w:val="ListLabel 202"/>
    <w:uiPriority w:val="99"/>
    <w:rsid w:val="00132F26"/>
  </w:style>
  <w:style w:type="character" w:customStyle="1" w:styleId="ListLabel203">
    <w:name w:val="ListLabel 203"/>
    <w:uiPriority w:val="99"/>
    <w:rsid w:val="00132F26"/>
  </w:style>
  <w:style w:type="character" w:customStyle="1" w:styleId="ListLabel204">
    <w:name w:val="ListLabel 204"/>
    <w:uiPriority w:val="99"/>
    <w:rsid w:val="00132F26"/>
  </w:style>
  <w:style w:type="character" w:customStyle="1" w:styleId="ListLabel205">
    <w:name w:val="ListLabel 205"/>
    <w:uiPriority w:val="99"/>
    <w:rsid w:val="00132F26"/>
    <w:rPr>
      <w:b/>
    </w:rPr>
  </w:style>
  <w:style w:type="character" w:customStyle="1" w:styleId="ListLabel206">
    <w:name w:val="ListLabel 206"/>
    <w:uiPriority w:val="99"/>
    <w:rsid w:val="00132F26"/>
  </w:style>
  <w:style w:type="character" w:customStyle="1" w:styleId="ListLabel207">
    <w:name w:val="ListLabel 207"/>
    <w:uiPriority w:val="99"/>
    <w:rsid w:val="00132F26"/>
  </w:style>
  <w:style w:type="character" w:customStyle="1" w:styleId="ListLabel208">
    <w:name w:val="ListLabel 208"/>
    <w:uiPriority w:val="99"/>
    <w:rsid w:val="00132F26"/>
  </w:style>
  <w:style w:type="character" w:customStyle="1" w:styleId="ListLabel209">
    <w:name w:val="ListLabel 209"/>
    <w:uiPriority w:val="99"/>
    <w:rsid w:val="00132F26"/>
  </w:style>
  <w:style w:type="character" w:customStyle="1" w:styleId="ListLabel210">
    <w:name w:val="ListLabel 210"/>
    <w:uiPriority w:val="99"/>
    <w:rsid w:val="00132F26"/>
  </w:style>
  <w:style w:type="character" w:customStyle="1" w:styleId="ListLabel211">
    <w:name w:val="ListLabel 211"/>
    <w:uiPriority w:val="99"/>
    <w:rsid w:val="00132F26"/>
  </w:style>
  <w:style w:type="character" w:customStyle="1" w:styleId="ListLabel212">
    <w:name w:val="ListLabel 212"/>
    <w:uiPriority w:val="99"/>
    <w:rsid w:val="00132F26"/>
  </w:style>
  <w:style w:type="character" w:customStyle="1" w:styleId="ListLabel213">
    <w:name w:val="ListLabel 213"/>
    <w:uiPriority w:val="99"/>
    <w:rsid w:val="00132F26"/>
  </w:style>
  <w:style w:type="character" w:customStyle="1" w:styleId="ListLabel214">
    <w:name w:val="ListLabel 214"/>
    <w:uiPriority w:val="99"/>
    <w:rsid w:val="00132F26"/>
  </w:style>
  <w:style w:type="character" w:customStyle="1" w:styleId="ListLabel215">
    <w:name w:val="ListLabel 215"/>
    <w:uiPriority w:val="99"/>
    <w:rsid w:val="00132F26"/>
  </w:style>
  <w:style w:type="character" w:customStyle="1" w:styleId="ListLabel216">
    <w:name w:val="ListLabel 216"/>
    <w:uiPriority w:val="99"/>
    <w:rsid w:val="00132F26"/>
  </w:style>
  <w:style w:type="character" w:customStyle="1" w:styleId="ListLabel217">
    <w:name w:val="ListLabel 217"/>
    <w:uiPriority w:val="99"/>
    <w:rsid w:val="00132F26"/>
  </w:style>
  <w:style w:type="character" w:customStyle="1" w:styleId="ListLabel218">
    <w:name w:val="ListLabel 218"/>
    <w:uiPriority w:val="99"/>
    <w:rsid w:val="00132F26"/>
  </w:style>
  <w:style w:type="character" w:customStyle="1" w:styleId="ListLabel219">
    <w:name w:val="ListLabel 219"/>
    <w:uiPriority w:val="99"/>
    <w:rsid w:val="00132F26"/>
  </w:style>
  <w:style w:type="character" w:customStyle="1" w:styleId="ListLabel220">
    <w:name w:val="ListLabel 220"/>
    <w:uiPriority w:val="99"/>
    <w:rsid w:val="00132F26"/>
  </w:style>
  <w:style w:type="character" w:customStyle="1" w:styleId="ListLabel221">
    <w:name w:val="ListLabel 221"/>
    <w:uiPriority w:val="99"/>
    <w:rsid w:val="00132F26"/>
  </w:style>
  <w:style w:type="character" w:customStyle="1" w:styleId="ListLabel222">
    <w:name w:val="ListLabel 222"/>
    <w:uiPriority w:val="99"/>
    <w:rsid w:val="00132F26"/>
  </w:style>
  <w:style w:type="character" w:customStyle="1" w:styleId="ListLabel223">
    <w:name w:val="ListLabel 223"/>
    <w:uiPriority w:val="99"/>
    <w:rsid w:val="00132F26"/>
    <w:rPr>
      <w:sz w:val="22"/>
    </w:rPr>
  </w:style>
  <w:style w:type="character" w:customStyle="1" w:styleId="ListLabel224">
    <w:name w:val="ListLabel 224"/>
    <w:uiPriority w:val="99"/>
    <w:rsid w:val="00132F26"/>
  </w:style>
  <w:style w:type="character" w:customStyle="1" w:styleId="ListLabel225">
    <w:name w:val="ListLabel 225"/>
    <w:uiPriority w:val="99"/>
    <w:rsid w:val="00132F26"/>
  </w:style>
  <w:style w:type="character" w:customStyle="1" w:styleId="ListLabel226">
    <w:name w:val="ListLabel 226"/>
    <w:uiPriority w:val="99"/>
    <w:rsid w:val="00132F26"/>
  </w:style>
  <w:style w:type="character" w:customStyle="1" w:styleId="ListLabel227">
    <w:name w:val="ListLabel 227"/>
    <w:uiPriority w:val="99"/>
    <w:rsid w:val="00132F26"/>
  </w:style>
  <w:style w:type="character" w:customStyle="1" w:styleId="ListLabel228">
    <w:name w:val="ListLabel 228"/>
    <w:uiPriority w:val="99"/>
    <w:rsid w:val="00132F26"/>
  </w:style>
  <w:style w:type="character" w:customStyle="1" w:styleId="ListLabel229">
    <w:name w:val="ListLabel 229"/>
    <w:uiPriority w:val="99"/>
    <w:rsid w:val="00132F26"/>
  </w:style>
  <w:style w:type="character" w:customStyle="1" w:styleId="ListLabel230">
    <w:name w:val="ListLabel 230"/>
    <w:uiPriority w:val="99"/>
    <w:rsid w:val="00132F26"/>
  </w:style>
  <w:style w:type="character" w:customStyle="1" w:styleId="ListLabel231">
    <w:name w:val="ListLabel 231"/>
    <w:uiPriority w:val="99"/>
    <w:rsid w:val="00132F26"/>
  </w:style>
  <w:style w:type="character" w:customStyle="1" w:styleId="ListLabel232">
    <w:name w:val="ListLabel 232"/>
    <w:uiPriority w:val="99"/>
    <w:rsid w:val="00132F26"/>
    <w:rPr>
      <w:rFonts w:eastAsia="Times New Roman"/>
      <w:b/>
      <w:i/>
      <w:color w:val="00000A"/>
      <w:sz w:val="22"/>
    </w:rPr>
  </w:style>
  <w:style w:type="character" w:customStyle="1" w:styleId="ListLabel233">
    <w:name w:val="ListLabel 233"/>
    <w:uiPriority w:val="99"/>
    <w:rsid w:val="00132F26"/>
  </w:style>
  <w:style w:type="character" w:customStyle="1" w:styleId="ListLabel234">
    <w:name w:val="ListLabel 234"/>
    <w:uiPriority w:val="99"/>
    <w:rsid w:val="00132F26"/>
    <w:rPr>
      <w:b/>
      <w:color w:val="00000A"/>
      <w:sz w:val="20"/>
    </w:rPr>
  </w:style>
  <w:style w:type="character" w:customStyle="1" w:styleId="ListLabel235">
    <w:name w:val="ListLabel 235"/>
    <w:uiPriority w:val="99"/>
    <w:rsid w:val="00132F26"/>
  </w:style>
  <w:style w:type="character" w:customStyle="1" w:styleId="ListLabel236">
    <w:name w:val="ListLabel 236"/>
    <w:uiPriority w:val="99"/>
    <w:rsid w:val="00132F26"/>
  </w:style>
  <w:style w:type="character" w:customStyle="1" w:styleId="ListLabel237">
    <w:name w:val="ListLabel 237"/>
    <w:uiPriority w:val="99"/>
    <w:rsid w:val="00132F26"/>
  </w:style>
  <w:style w:type="character" w:customStyle="1" w:styleId="ListLabel238">
    <w:name w:val="ListLabel 238"/>
    <w:uiPriority w:val="99"/>
    <w:rsid w:val="00132F26"/>
  </w:style>
  <w:style w:type="character" w:customStyle="1" w:styleId="ListLabel239">
    <w:name w:val="ListLabel 239"/>
    <w:uiPriority w:val="99"/>
    <w:rsid w:val="00132F26"/>
  </w:style>
  <w:style w:type="character" w:customStyle="1" w:styleId="ListLabel240">
    <w:name w:val="ListLabel 240"/>
    <w:uiPriority w:val="99"/>
    <w:rsid w:val="00132F26"/>
  </w:style>
  <w:style w:type="character" w:customStyle="1" w:styleId="ListLabel241">
    <w:name w:val="ListLabel 241"/>
    <w:uiPriority w:val="99"/>
    <w:rsid w:val="00132F26"/>
    <w:rPr>
      <w:sz w:val="22"/>
    </w:rPr>
  </w:style>
  <w:style w:type="character" w:customStyle="1" w:styleId="ListLabel242">
    <w:name w:val="ListLabel 242"/>
    <w:uiPriority w:val="99"/>
    <w:rsid w:val="00132F26"/>
  </w:style>
  <w:style w:type="character" w:customStyle="1" w:styleId="ListLabel243">
    <w:name w:val="ListLabel 243"/>
    <w:uiPriority w:val="99"/>
    <w:rsid w:val="00132F26"/>
  </w:style>
  <w:style w:type="character" w:customStyle="1" w:styleId="ListLabel244">
    <w:name w:val="ListLabel 244"/>
    <w:uiPriority w:val="99"/>
    <w:rsid w:val="00132F26"/>
  </w:style>
  <w:style w:type="character" w:customStyle="1" w:styleId="ListLabel245">
    <w:name w:val="ListLabel 245"/>
    <w:uiPriority w:val="99"/>
    <w:rsid w:val="00132F26"/>
  </w:style>
  <w:style w:type="character" w:customStyle="1" w:styleId="ListLabel246">
    <w:name w:val="ListLabel 246"/>
    <w:uiPriority w:val="99"/>
    <w:rsid w:val="00132F26"/>
  </w:style>
  <w:style w:type="character" w:customStyle="1" w:styleId="ListLabel247">
    <w:name w:val="ListLabel 247"/>
    <w:uiPriority w:val="99"/>
    <w:rsid w:val="00132F26"/>
  </w:style>
  <w:style w:type="character" w:customStyle="1" w:styleId="ListLabel248">
    <w:name w:val="ListLabel 248"/>
    <w:uiPriority w:val="99"/>
    <w:rsid w:val="00132F26"/>
  </w:style>
  <w:style w:type="character" w:customStyle="1" w:styleId="ListLabel249">
    <w:name w:val="ListLabel 249"/>
    <w:uiPriority w:val="99"/>
    <w:rsid w:val="00132F26"/>
  </w:style>
  <w:style w:type="character" w:customStyle="1" w:styleId="ListLabel250">
    <w:name w:val="ListLabel 250"/>
    <w:uiPriority w:val="99"/>
    <w:rsid w:val="00132F26"/>
    <w:rPr>
      <w:sz w:val="22"/>
    </w:rPr>
  </w:style>
  <w:style w:type="character" w:customStyle="1" w:styleId="ListLabel251">
    <w:name w:val="ListLabel 251"/>
    <w:uiPriority w:val="99"/>
    <w:rsid w:val="00132F26"/>
  </w:style>
  <w:style w:type="character" w:customStyle="1" w:styleId="ListLabel252">
    <w:name w:val="ListLabel 252"/>
    <w:uiPriority w:val="99"/>
    <w:rsid w:val="00132F26"/>
  </w:style>
  <w:style w:type="character" w:customStyle="1" w:styleId="ListLabel253">
    <w:name w:val="ListLabel 253"/>
    <w:uiPriority w:val="99"/>
    <w:rsid w:val="00132F26"/>
  </w:style>
  <w:style w:type="character" w:customStyle="1" w:styleId="ListLabel254">
    <w:name w:val="ListLabel 254"/>
    <w:uiPriority w:val="99"/>
    <w:rsid w:val="00132F26"/>
  </w:style>
  <w:style w:type="character" w:customStyle="1" w:styleId="ListLabel255">
    <w:name w:val="ListLabel 255"/>
    <w:uiPriority w:val="99"/>
    <w:rsid w:val="00132F26"/>
  </w:style>
  <w:style w:type="character" w:customStyle="1" w:styleId="ListLabel256">
    <w:name w:val="ListLabel 256"/>
    <w:uiPriority w:val="99"/>
    <w:rsid w:val="00132F26"/>
  </w:style>
  <w:style w:type="character" w:customStyle="1" w:styleId="ListLabel257">
    <w:name w:val="ListLabel 257"/>
    <w:uiPriority w:val="99"/>
    <w:rsid w:val="00132F26"/>
  </w:style>
  <w:style w:type="character" w:customStyle="1" w:styleId="ListLabel258">
    <w:name w:val="ListLabel 258"/>
    <w:uiPriority w:val="99"/>
    <w:rsid w:val="00132F26"/>
  </w:style>
  <w:style w:type="character" w:customStyle="1" w:styleId="ListLabel259">
    <w:name w:val="ListLabel 259"/>
    <w:uiPriority w:val="99"/>
    <w:rsid w:val="00132F26"/>
    <w:rPr>
      <w:sz w:val="22"/>
    </w:rPr>
  </w:style>
  <w:style w:type="character" w:customStyle="1" w:styleId="ListLabel260">
    <w:name w:val="ListLabel 260"/>
    <w:uiPriority w:val="99"/>
    <w:rsid w:val="00132F26"/>
  </w:style>
  <w:style w:type="character" w:customStyle="1" w:styleId="ListLabel261">
    <w:name w:val="ListLabel 261"/>
    <w:uiPriority w:val="99"/>
    <w:rsid w:val="00132F26"/>
  </w:style>
  <w:style w:type="character" w:customStyle="1" w:styleId="ListLabel262">
    <w:name w:val="ListLabel 262"/>
    <w:uiPriority w:val="99"/>
    <w:rsid w:val="00132F26"/>
  </w:style>
  <w:style w:type="character" w:customStyle="1" w:styleId="ListLabel263">
    <w:name w:val="ListLabel 263"/>
    <w:uiPriority w:val="99"/>
    <w:rsid w:val="00132F26"/>
  </w:style>
  <w:style w:type="character" w:customStyle="1" w:styleId="ListLabel264">
    <w:name w:val="ListLabel 264"/>
    <w:uiPriority w:val="99"/>
    <w:rsid w:val="00132F26"/>
  </w:style>
  <w:style w:type="character" w:customStyle="1" w:styleId="ListLabel265">
    <w:name w:val="ListLabel 265"/>
    <w:uiPriority w:val="99"/>
    <w:rsid w:val="00132F26"/>
  </w:style>
  <w:style w:type="character" w:customStyle="1" w:styleId="ListLabel266">
    <w:name w:val="ListLabel 266"/>
    <w:uiPriority w:val="99"/>
    <w:rsid w:val="00132F26"/>
  </w:style>
  <w:style w:type="character" w:customStyle="1" w:styleId="ListLabel267">
    <w:name w:val="ListLabel 267"/>
    <w:uiPriority w:val="99"/>
    <w:rsid w:val="00132F26"/>
  </w:style>
  <w:style w:type="character" w:customStyle="1" w:styleId="TitoloCarattere">
    <w:name w:val="Titolo Carattere"/>
    <w:basedOn w:val="Carpredefinitoparagrafo"/>
    <w:link w:val="Titolo"/>
    <w:uiPriority w:val="99"/>
    <w:locked/>
    <w:rsid w:val="00132F26"/>
    <w:rPr>
      <w:rFonts w:ascii="Cambria" w:hAnsi="Cambria" w:cs="Cambria"/>
      <w:b/>
      <w:bCs/>
      <w:color w:val="00000A"/>
      <w:sz w:val="32"/>
      <w:szCs w:val="32"/>
      <w:lang w:eastAsia="ar-SA" w:bidi="ar-SA"/>
    </w:rPr>
  </w:style>
  <w:style w:type="character" w:customStyle="1" w:styleId="BodyTextChar">
    <w:name w:val="Body Text Char"/>
    <w:uiPriority w:val="99"/>
    <w:semiHidden/>
    <w:locked/>
    <w:rsid w:val="00132F26"/>
    <w:rPr>
      <w:color w:val="00000A"/>
      <w:sz w:val="20"/>
      <w:lang w:eastAsia="ar-SA" w:bidi="ar-SA"/>
    </w:rPr>
  </w:style>
  <w:style w:type="character" w:customStyle="1" w:styleId="BodyTextIndentChar1">
    <w:name w:val="Body Text Indent Char1"/>
    <w:basedOn w:val="Carpredefinitoparagrafo"/>
    <w:uiPriority w:val="99"/>
    <w:semiHidden/>
    <w:rsid w:val="00132F26"/>
    <w:rPr>
      <w:rFonts w:cs="Times New Roman"/>
      <w:color w:val="00000A"/>
      <w:sz w:val="20"/>
      <w:szCs w:val="20"/>
      <w:lang w:eastAsia="ar-SA" w:bidi="ar-SA"/>
    </w:rPr>
  </w:style>
  <w:style w:type="character" w:customStyle="1" w:styleId="Corpodeltesto2Carattere">
    <w:name w:val="Corpo del testo 2 Carattere"/>
    <w:link w:val="Corpodeltesto2"/>
    <w:uiPriority w:val="99"/>
    <w:semiHidden/>
    <w:locked/>
    <w:rsid w:val="00132F26"/>
    <w:rPr>
      <w:color w:val="00000A"/>
      <w:sz w:val="20"/>
      <w:lang w:eastAsia="ar-SA" w:bidi="ar-SA"/>
    </w:rPr>
  </w:style>
  <w:style w:type="character" w:customStyle="1" w:styleId="Corpodeltesto3Carattere">
    <w:name w:val="Corpo del testo 3 Carattere"/>
    <w:link w:val="Corpodeltesto3"/>
    <w:uiPriority w:val="99"/>
    <w:semiHidden/>
    <w:locked/>
    <w:rsid w:val="00132F26"/>
    <w:rPr>
      <w:color w:val="00000A"/>
      <w:sz w:val="16"/>
      <w:lang w:eastAsia="ar-SA" w:bidi="ar-SA"/>
    </w:rPr>
  </w:style>
  <w:style w:type="character" w:customStyle="1" w:styleId="QuoteChar">
    <w:name w:val="Quote Char"/>
    <w:uiPriority w:val="99"/>
    <w:locked/>
    <w:rsid w:val="00132F26"/>
    <w:rPr>
      <w:i/>
      <w:color w:val="000000"/>
      <w:sz w:val="20"/>
      <w:lang w:eastAsia="ar-SA" w:bidi="ar-SA"/>
    </w:rPr>
  </w:style>
  <w:style w:type="character" w:customStyle="1" w:styleId="ListLabel268">
    <w:name w:val="ListLabel 268"/>
    <w:uiPriority w:val="99"/>
    <w:rsid w:val="00D51423"/>
    <w:rPr>
      <w:rFonts w:eastAsia="Times New Roman"/>
      <w:b/>
      <w:i/>
      <w:color w:val="00000A"/>
      <w:sz w:val="22"/>
    </w:rPr>
  </w:style>
  <w:style w:type="character" w:customStyle="1" w:styleId="ListLabel269">
    <w:name w:val="ListLabel 269"/>
    <w:uiPriority w:val="99"/>
    <w:rsid w:val="00D51423"/>
    <w:rPr>
      <w:b/>
      <w:color w:val="00000A"/>
      <w:sz w:val="20"/>
    </w:rPr>
  </w:style>
  <w:style w:type="character" w:customStyle="1" w:styleId="ListLabel270">
    <w:name w:val="ListLabel 270"/>
    <w:uiPriority w:val="99"/>
    <w:rsid w:val="00D51423"/>
  </w:style>
  <w:style w:type="character" w:customStyle="1" w:styleId="ListLabel271">
    <w:name w:val="ListLabel 271"/>
    <w:uiPriority w:val="99"/>
    <w:rsid w:val="00D51423"/>
  </w:style>
  <w:style w:type="character" w:customStyle="1" w:styleId="ListLabel272">
    <w:name w:val="ListLabel 272"/>
    <w:uiPriority w:val="99"/>
    <w:rsid w:val="00D51423"/>
  </w:style>
  <w:style w:type="character" w:customStyle="1" w:styleId="ListLabel273">
    <w:name w:val="ListLabel 273"/>
    <w:uiPriority w:val="99"/>
    <w:rsid w:val="00D51423"/>
  </w:style>
  <w:style w:type="character" w:customStyle="1" w:styleId="ListLabel274">
    <w:name w:val="ListLabel 274"/>
    <w:uiPriority w:val="99"/>
    <w:rsid w:val="00D51423"/>
  </w:style>
  <w:style w:type="character" w:customStyle="1" w:styleId="ListLabel275">
    <w:name w:val="ListLabel 275"/>
    <w:uiPriority w:val="99"/>
    <w:rsid w:val="00D51423"/>
  </w:style>
  <w:style w:type="character" w:customStyle="1" w:styleId="ListLabel276">
    <w:name w:val="ListLabel 276"/>
    <w:uiPriority w:val="99"/>
    <w:rsid w:val="00D51423"/>
    <w:rPr>
      <w:sz w:val="22"/>
    </w:rPr>
  </w:style>
  <w:style w:type="character" w:customStyle="1" w:styleId="ListLabel277">
    <w:name w:val="ListLabel 277"/>
    <w:uiPriority w:val="99"/>
    <w:rsid w:val="00D51423"/>
    <w:rPr>
      <w:sz w:val="22"/>
    </w:rPr>
  </w:style>
  <w:style w:type="character" w:customStyle="1" w:styleId="ListLabel278">
    <w:name w:val="ListLabel 278"/>
    <w:uiPriority w:val="99"/>
    <w:rsid w:val="00D51423"/>
    <w:rPr>
      <w:b/>
      <w:i/>
      <w:sz w:val="22"/>
    </w:rPr>
  </w:style>
  <w:style w:type="character" w:customStyle="1" w:styleId="ListLabel279">
    <w:name w:val="ListLabel 279"/>
    <w:uiPriority w:val="99"/>
    <w:rsid w:val="00D51423"/>
  </w:style>
  <w:style w:type="character" w:customStyle="1" w:styleId="ListLabel280">
    <w:name w:val="ListLabel 280"/>
    <w:uiPriority w:val="99"/>
    <w:rsid w:val="00D51423"/>
  </w:style>
  <w:style w:type="character" w:customStyle="1" w:styleId="ListLabel281">
    <w:name w:val="ListLabel 281"/>
    <w:uiPriority w:val="99"/>
    <w:rsid w:val="00D51423"/>
  </w:style>
  <w:style w:type="character" w:customStyle="1" w:styleId="ListLabel282">
    <w:name w:val="ListLabel 282"/>
    <w:uiPriority w:val="99"/>
    <w:rsid w:val="00D51423"/>
  </w:style>
  <w:style w:type="character" w:customStyle="1" w:styleId="ListLabel283">
    <w:name w:val="ListLabel 283"/>
    <w:uiPriority w:val="99"/>
    <w:rsid w:val="00D51423"/>
  </w:style>
  <w:style w:type="character" w:customStyle="1" w:styleId="ListLabel284">
    <w:name w:val="ListLabel 284"/>
    <w:uiPriority w:val="99"/>
    <w:rsid w:val="00D51423"/>
  </w:style>
  <w:style w:type="character" w:customStyle="1" w:styleId="ListLabel285">
    <w:name w:val="ListLabel 285"/>
    <w:uiPriority w:val="99"/>
    <w:rsid w:val="00D51423"/>
  </w:style>
  <w:style w:type="character" w:customStyle="1" w:styleId="ListLabel286">
    <w:name w:val="ListLabel 286"/>
    <w:uiPriority w:val="99"/>
    <w:rsid w:val="00D51423"/>
  </w:style>
  <w:style w:type="character" w:customStyle="1" w:styleId="ListLabel287">
    <w:name w:val="ListLabel 287"/>
    <w:uiPriority w:val="99"/>
    <w:rsid w:val="00D51423"/>
  </w:style>
  <w:style w:type="character" w:customStyle="1" w:styleId="ListLabel288">
    <w:name w:val="ListLabel 288"/>
    <w:uiPriority w:val="99"/>
    <w:rsid w:val="00D51423"/>
  </w:style>
  <w:style w:type="character" w:customStyle="1" w:styleId="ListLabel289">
    <w:name w:val="ListLabel 289"/>
    <w:uiPriority w:val="99"/>
    <w:rsid w:val="00D51423"/>
  </w:style>
  <w:style w:type="character" w:customStyle="1" w:styleId="ListLabel290">
    <w:name w:val="ListLabel 290"/>
    <w:uiPriority w:val="99"/>
    <w:rsid w:val="00D51423"/>
  </w:style>
  <w:style w:type="character" w:customStyle="1" w:styleId="ListLabel291">
    <w:name w:val="ListLabel 291"/>
    <w:uiPriority w:val="99"/>
    <w:rsid w:val="00D51423"/>
  </w:style>
  <w:style w:type="character" w:customStyle="1" w:styleId="ListLabel292">
    <w:name w:val="ListLabel 292"/>
    <w:uiPriority w:val="99"/>
    <w:rsid w:val="00D51423"/>
  </w:style>
  <w:style w:type="character" w:customStyle="1" w:styleId="ListLabel293">
    <w:name w:val="ListLabel 293"/>
    <w:uiPriority w:val="99"/>
    <w:rsid w:val="00D51423"/>
  </w:style>
  <w:style w:type="character" w:customStyle="1" w:styleId="ListLabel294">
    <w:name w:val="ListLabel 294"/>
    <w:uiPriority w:val="99"/>
    <w:rsid w:val="00D51423"/>
  </w:style>
  <w:style w:type="character" w:customStyle="1" w:styleId="ListLabel295">
    <w:name w:val="ListLabel 295"/>
    <w:uiPriority w:val="99"/>
    <w:rsid w:val="00D51423"/>
  </w:style>
  <w:style w:type="character" w:customStyle="1" w:styleId="ListLabel296">
    <w:name w:val="ListLabel 296"/>
    <w:uiPriority w:val="99"/>
    <w:rsid w:val="00D51423"/>
    <w:rPr>
      <w:b/>
      <w:i/>
      <w:sz w:val="22"/>
    </w:rPr>
  </w:style>
  <w:style w:type="character" w:customStyle="1" w:styleId="ListLabel297">
    <w:name w:val="ListLabel 297"/>
    <w:uiPriority w:val="99"/>
    <w:rsid w:val="00D51423"/>
  </w:style>
  <w:style w:type="character" w:customStyle="1" w:styleId="ListLabel298">
    <w:name w:val="ListLabel 298"/>
    <w:uiPriority w:val="99"/>
    <w:rsid w:val="00D51423"/>
  </w:style>
  <w:style w:type="character" w:customStyle="1" w:styleId="ListLabel299">
    <w:name w:val="ListLabel 299"/>
    <w:uiPriority w:val="99"/>
    <w:rsid w:val="00D51423"/>
  </w:style>
  <w:style w:type="character" w:customStyle="1" w:styleId="ListLabel300">
    <w:name w:val="ListLabel 300"/>
    <w:uiPriority w:val="99"/>
    <w:rsid w:val="00D51423"/>
  </w:style>
  <w:style w:type="character" w:customStyle="1" w:styleId="ListLabel301">
    <w:name w:val="ListLabel 301"/>
    <w:uiPriority w:val="99"/>
    <w:rsid w:val="00D51423"/>
  </w:style>
  <w:style w:type="character" w:customStyle="1" w:styleId="ListLabel302">
    <w:name w:val="ListLabel 302"/>
    <w:uiPriority w:val="99"/>
    <w:rsid w:val="00D51423"/>
  </w:style>
  <w:style w:type="character" w:customStyle="1" w:styleId="ListLabel303">
    <w:name w:val="ListLabel 303"/>
    <w:uiPriority w:val="99"/>
    <w:rsid w:val="00D51423"/>
  </w:style>
  <w:style w:type="character" w:customStyle="1" w:styleId="ListLabel304">
    <w:name w:val="ListLabel 304"/>
    <w:uiPriority w:val="99"/>
    <w:rsid w:val="00D51423"/>
  </w:style>
  <w:style w:type="character" w:customStyle="1" w:styleId="ListLabel305">
    <w:name w:val="ListLabel 305"/>
    <w:uiPriority w:val="99"/>
    <w:rsid w:val="00D51423"/>
  </w:style>
  <w:style w:type="character" w:customStyle="1" w:styleId="ListLabel306">
    <w:name w:val="ListLabel 306"/>
    <w:uiPriority w:val="99"/>
    <w:rsid w:val="00D51423"/>
  </w:style>
  <w:style w:type="character" w:customStyle="1" w:styleId="ListLabel307">
    <w:name w:val="ListLabel 307"/>
    <w:uiPriority w:val="99"/>
    <w:rsid w:val="00D51423"/>
  </w:style>
  <w:style w:type="character" w:customStyle="1" w:styleId="ListLabel308">
    <w:name w:val="ListLabel 308"/>
    <w:uiPriority w:val="99"/>
    <w:rsid w:val="00D51423"/>
  </w:style>
  <w:style w:type="character" w:customStyle="1" w:styleId="ListLabel309">
    <w:name w:val="ListLabel 309"/>
    <w:uiPriority w:val="99"/>
    <w:rsid w:val="00D51423"/>
  </w:style>
  <w:style w:type="character" w:customStyle="1" w:styleId="ListLabel310">
    <w:name w:val="ListLabel 310"/>
    <w:uiPriority w:val="99"/>
    <w:rsid w:val="00D51423"/>
  </w:style>
  <w:style w:type="character" w:customStyle="1" w:styleId="ListLabel311">
    <w:name w:val="ListLabel 311"/>
    <w:uiPriority w:val="99"/>
    <w:rsid w:val="00D51423"/>
  </w:style>
  <w:style w:type="character" w:customStyle="1" w:styleId="ListLabel312">
    <w:name w:val="ListLabel 312"/>
    <w:uiPriority w:val="99"/>
    <w:rsid w:val="00D51423"/>
  </w:style>
  <w:style w:type="character" w:customStyle="1" w:styleId="ListLabel313">
    <w:name w:val="ListLabel 313"/>
    <w:uiPriority w:val="99"/>
    <w:rsid w:val="00D51423"/>
  </w:style>
  <w:style w:type="character" w:customStyle="1" w:styleId="ListLabel314">
    <w:name w:val="ListLabel 314"/>
    <w:uiPriority w:val="99"/>
    <w:rsid w:val="00D51423"/>
    <w:rPr>
      <w:rFonts w:eastAsia="Times New Roman"/>
      <w:b/>
      <w:i/>
      <w:color w:val="00000A"/>
      <w:sz w:val="22"/>
    </w:rPr>
  </w:style>
  <w:style w:type="character" w:customStyle="1" w:styleId="ListLabel315">
    <w:name w:val="ListLabel 315"/>
    <w:uiPriority w:val="99"/>
    <w:rsid w:val="00D51423"/>
  </w:style>
  <w:style w:type="character" w:customStyle="1" w:styleId="ListLabel316">
    <w:name w:val="ListLabel 316"/>
    <w:uiPriority w:val="99"/>
    <w:rsid w:val="00D51423"/>
    <w:rPr>
      <w:b/>
      <w:color w:val="00000A"/>
      <w:sz w:val="20"/>
    </w:rPr>
  </w:style>
  <w:style w:type="character" w:customStyle="1" w:styleId="ListLabel317">
    <w:name w:val="ListLabel 317"/>
    <w:uiPriority w:val="99"/>
    <w:rsid w:val="00D51423"/>
  </w:style>
  <w:style w:type="character" w:customStyle="1" w:styleId="ListLabel318">
    <w:name w:val="ListLabel 318"/>
    <w:uiPriority w:val="99"/>
    <w:rsid w:val="00D51423"/>
  </w:style>
  <w:style w:type="character" w:customStyle="1" w:styleId="ListLabel319">
    <w:name w:val="ListLabel 319"/>
    <w:uiPriority w:val="99"/>
    <w:rsid w:val="00D51423"/>
  </w:style>
  <w:style w:type="character" w:customStyle="1" w:styleId="ListLabel320">
    <w:name w:val="ListLabel 320"/>
    <w:uiPriority w:val="99"/>
    <w:rsid w:val="00D51423"/>
  </w:style>
  <w:style w:type="character" w:customStyle="1" w:styleId="ListLabel321">
    <w:name w:val="ListLabel 321"/>
    <w:uiPriority w:val="99"/>
    <w:rsid w:val="00D51423"/>
  </w:style>
  <w:style w:type="character" w:customStyle="1" w:styleId="ListLabel322">
    <w:name w:val="ListLabel 322"/>
    <w:uiPriority w:val="99"/>
    <w:rsid w:val="00D51423"/>
  </w:style>
  <w:style w:type="character" w:customStyle="1" w:styleId="ListLabel323">
    <w:name w:val="ListLabel 323"/>
    <w:uiPriority w:val="99"/>
    <w:rsid w:val="00D51423"/>
    <w:rPr>
      <w:sz w:val="22"/>
    </w:rPr>
  </w:style>
  <w:style w:type="character" w:customStyle="1" w:styleId="ListLabel324">
    <w:name w:val="ListLabel 324"/>
    <w:uiPriority w:val="99"/>
    <w:rsid w:val="00D51423"/>
  </w:style>
  <w:style w:type="character" w:customStyle="1" w:styleId="ListLabel325">
    <w:name w:val="ListLabel 325"/>
    <w:uiPriority w:val="99"/>
    <w:rsid w:val="00D51423"/>
  </w:style>
  <w:style w:type="character" w:customStyle="1" w:styleId="ListLabel326">
    <w:name w:val="ListLabel 326"/>
    <w:uiPriority w:val="99"/>
    <w:rsid w:val="00D51423"/>
  </w:style>
  <w:style w:type="character" w:customStyle="1" w:styleId="ListLabel327">
    <w:name w:val="ListLabel 327"/>
    <w:uiPriority w:val="99"/>
    <w:rsid w:val="00D51423"/>
  </w:style>
  <w:style w:type="character" w:customStyle="1" w:styleId="ListLabel328">
    <w:name w:val="ListLabel 328"/>
    <w:uiPriority w:val="99"/>
    <w:rsid w:val="00D51423"/>
  </w:style>
  <w:style w:type="character" w:customStyle="1" w:styleId="ListLabel329">
    <w:name w:val="ListLabel 329"/>
    <w:uiPriority w:val="99"/>
    <w:rsid w:val="00D51423"/>
  </w:style>
  <w:style w:type="character" w:customStyle="1" w:styleId="ListLabel330">
    <w:name w:val="ListLabel 330"/>
    <w:uiPriority w:val="99"/>
    <w:rsid w:val="00D51423"/>
  </w:style>
  <w:style w:type="character" w:customStyle="1" w:styleId="ListLabel331">
    <w:name w:val="ListLabel 331"/>
    <w:uiPriority w:val="99"/>
    <w:rsid w:val="00D51423"/>
  </w:style>
  <w:style w:type="character" w:customStyle="1" w:styleId="ListLabel332">
    <w:name w:val="ListLabel 332"/>
    <w:uiPriority w:val="99"/>
    <w:rsid w:val="00D51423"/>
    <w:rPr>
      <w:sz w:val="22"/>
    </w:rPr>
  </w:style>
  <w:style w:type="character" w:customStyle="1" w:styleId="ListLabel333">
    <w:name w:val="ListLabel 333"/>
    <w:uiPriority w:val="99"/>
    <w:rsid w:val="00D51423"/>
  </w:style>
  <w:style w:type="character" w:customStyle="1" w:styleId="ListLabel334">
    <w:name w:val="ListLabel 334"/>
    <w:uiPriority w:val="99"/>
    <w:rsid w:val="00D51423"/>
  </w:style>
  <w:style w:type="character" w:customStyle="1" w:styleId="ListLabel335">
    <w:name w:val="ListLabel 335"/>
    <w:uiPriority w:val="99"/>
    <w:rsid w:val="00D51423"/>
  </w:style>
  <w:style w:type="character" w:customStyle="1" w:styleId="ListLabel336">
    <w:name w:val="ListLabel 336"/>
    <w:uiPriority w:val="99"/>
    <w:rsid w:val="00D51423"/>
  </w:style>
  <w:style w:type="character" w:customStyle="1" w:styleId="ListLabel337">
    <w:name w:val="ListLabel 337"/>
    <w:uiPriority w:val="99"/>
    <w:rsid w:val="00D51423"/>
  </w:style>
  <w:style w:type="character" w:customStyle="1" w:styleId="ListLabel338">
    <w:name w:val="ListLabel 338"/>
    <w:uiPriority w:val="99"/>
    <w:rsid w:val="00D51423"/>
  </w:style>
  <w:style w:type="character" w:customStyle="1" w:styleId="ListLabel339">
    <w:name w:val="ListLabel 339"/>
    <w:uiPriority w:val="99"/>
    <w:rsid w:val="00D51423"/>
  </w:style>
  <w:style w:type="character" w:customStyle="1" w:styleId="ListLabel340">
    <w:name w:val="ListLabel 340"/>
    <w:uiPriority w:val="99"/>
    <w:rsid w:val="00D51423"/>
  </w:style>
  <w:style w:type="character" w:customStyle="1" w:styleId="ListLabel341">
    <w:name w:val="ListLabel 341"/>
    <w:uiPriority w:val="99"/>
    <w:rsid w:val="00D51423"/>
    <w:rPr>
      <w:b/>
      <w:i/>
      <w:sz w:val="22"/>
    </w:rPr>
  </w:style>
  <w:style w:type="character" w:customStyle="1" w:styleId="ListLabel342">
    <w:name w:val="ListLabel 342"/>
    <w:uiPriority w:val="99"/>
    <w:rsid w:val="00D51423"/>
  </w:style>
  <w:style w:type="character" w:customStyle="1" w:styleId="ListLabel343">
    <w:name w:val="ListLabel 343"/>
    <w:uiPriority w:val="99"/>
    <w:rsid w:val="00D51423"/>
  </w:style>
  <w:style w:type="character" w:customStyle="1" w:styleId="ListLabel344">
    <w:name w:val="ListLabel 344"/>
    <w:uiPriority w:val="99"/>
    <w:rsid w:val="00D51423"/>
  </w:style>
  <w:style w:type="character" w:customStyle="1" w:styleId="ListLabel345">
    <w:name w:val="ListLabel 345"/>
    <w:uiPriority w:val="99"/>
    <w:rsid w:val="00D51423"/>
  </w:style>
  <w:style w:type="character" w:customStyle="1" w:styleId="ListLabel346">
    <w:name w:val="ListLabel 346"/>
    <w:uiPriority w:val="99"/>
    <w:rsid w:val="00D51423"/>
  </w:style>
  <w:style w:type="character" w:customStyle="1" w:styleId="ListLabel347">
    <w:name w:val="ListLabel 347"/>
    <w:uiPriority w:val="99"/>
    <w:rsid w:val="00D51423"/>
  </w:style>
  <w:style w:type="character" w:customStyle="1" w:styleId="ListLabel348">
    <w:name w:val="ListLabel 348"/>
    <w:uiPriority w:val="99"/>
    <w:rsid w:val="00D51423"/>
  </w:style>
  <w:style w:type="character" w:customStyle="1" w:styleId="ListLabel349">
    <w:name w:val="ListLabel 349"/>
    <w:uiPriority w:val="99"/>
    <w:rsid w:val="00D51423"/>
  </w:style>
  <w:style w:type="character" w:customStyle="1" w:styleId="ListLabel350">
    <w:name w:val="ListLabel 350"/>
    <w:uiPriority w:val="99"/>
    <w:rsid w:val="00D51423"/>
    <w:rPr>
      <w:b/>
      <w:i/>
      <w:sz w:val="22"/>
    </w:rPr>
  </w:style>
  <w:style w:type="character" w:customStyle="1" w:styleId="ListLabel351">
    <w:name w:val="ListLabel 351"/>
    <w:uiPriority w:val="99"/>
    <w:rsid w:val="00D51423"/>
  </w:style>
  <w:style w:type="character" w:customStyle="1" w:styleId="ListLabel352">
    <w:name w:val="ListLabel 352"/>
    <w:uiPriority w:val="99"/>
    <w:rsid w:val="00D51423"/>
  </w:style>
  <w:style w:type="character" w:customStyle="1" w:styleId="ListLabel353">
    <w:name w:val="ListLabel 353"/>
    <w:uiPriority w:val="99"/>
    <w:rsid w:val="00D51423"/>
  </w:style>
  <w:style w:type="character" w:customStyle="1" w:styleId="ListLabel354">
    <w:name w:val="ListLabel 354"/>
    <w:uiPriority w:val="99"/>
    <w:rsid w:val="00D51423"/>
  </w:style>
  <w:style w:type="character" w:customStyle="1" w:styleId="ListLabel355">
    <w:name w:val="ListLabel 355"/>
    <w:uiPriority w:val="99"/>
    <w:rsid w:val="00D51423"/>
  </w:style>
  <w:style w:type="character" w:customStyle="1" w:styleId="ListLabel356">
    <w:name w:val="ListLabel 356"/>
    <w:uiPriority w:val="99"/>
    <w:rsid w:val="00D51423"/>
  </w:style>
  <w:style w:type="character" w:customStyle="1" w:styleId="ListLabel357">
    <w:name w:val="ListLabel 357"/>
    <w:uiPriority w:val="99"/>
    <w:rsid w:val="00D51423"/>
  </w:style>
  <w:style w:type="character" w:customStyle="1" w:styleId="ListLabel358">
    <w:name w:val="ListLabel 358"/>
    <w:uiPriority w:val="99"/>
    <w:rsid w:val="00D51423"/>
  </w:style>
  <w:style w:type="paragraph" w:styleId="Titolo">
    <w:name w:val="Title"/>
    <w:basedOn w:val="Normale"/>
    <w:next w:val="Corpotesto"/>
    <w:link w:val="TitoloCarattere"/>
    <w:uiPriority w:val="99"/>
    <w:qFormat/>
    <w:rsid w:val="00132F26"/>
    <w:pPr>
      <w:keepNext/>
      <w:spacing w:before="240" w:after="120"/>
    </w:pPr>
    <w:rPr>
      <w:rFonts w:ascii="Liberation Sans" w:eastAsia="Microsoft YaHei" w:hAnsi="Liberation Sans" w:cs="Mangal"/>
      <w:sz w:val="28"/>
      <w:szCs w:val="28"/>
    </w:rPr>
  </w:style>
  <w:style w:type="character" w:customStyle="1" w:styleId="TitleChar1">
    <w:name w:val="Title Char1"/>
    <w:basedOn w:val="Carpredefinitoparagrafo"/>
    <w:uiPriority w:val="99"/>
    <w:locked/>
    <w:rsid w:val="00674777"/>
    <w:rPr>
      <w:rFonts w:ascii="Cambria" w:hAnsi="Cambria" w:cs="Times New Roman"/>
      <w:b/>
      <w:bCs/>
      <w:color w:val="00000A"/>
      <w:kern w:val="28"/>
      <w:sz w:val="32"/>
      <w:szCs w:val="32"/>
      <w:lang w:eastAsia="ar-SA" w:bidi="ar-SA"/>
    </w:rPr>
  </w:style>
  <w:style w:type="paragraph" w:styleId="Corpotesto">
    <w:name w:val="Body Text"/>
    <w:basedOn w:val="Normale"/>
    <w:link w:val="CorpotestoCarattere"/>
    <w:uiPriority w:val="99"/>
    <w:rsid w:val="00132F26"/>
    <w:pPr>
      <w:spacing w:after="140" w:line="288" w:lineRule="auto"/>
    </w:pPr>
  </w:style>
  <w:style w:type="character" w:customStyle="1" w:styleId="CorpotestoCarattere">
    <w:name w:val="Corpo testo Carattere"/>
    <w:basedOn w:val="Carpredefinitoparagrafo"/>
    <w:link w:val="Corpotesto"/>
    <w:uiPriority w:val="99"/>
    <w:semiHidden/>
    <w:locked/>
    <w:rsid w:val="00674777"/>
    <w:rPr>
      <w:rFonts w:cs="Times New Roman"/>
      <w:color w:val="00000A"/>
      <w:sz w:val="20"/>
      <w:szCs w:val="20"/>
      <w:lang w:eastAsia="ar-SA" w:bidi="ar-SA"/>
    </w:rPr>
  </w:style>
  <w:style w:type="paragraph" w:styleId="Elenco">
    <w:name w:val="List"/>
    <w:basedOn w:val="Corpotesto"/>
    <w:uiPriority w:val="99"/>
    <w:rsid w:val="00132F26"/>
    <w:rPr>
      <w:rFonts w:cs="Mangal"/>
    </w:rPr>
  </w:style>
  <w:style w:type="paragraph" w:styleId="Didascalia">
    <w:name w:val="caption"/>
    <w:basedOn w:val="Normale"/>
    <w:uiPriority w:val="99"/>
    <w:qFormat/>
    <w:rsid w:val="00132F26"/>
    <w:pPr>
      <w:suppressLineNumbers/>
      <w:spacing w:before="120" w:after="120"/>
    </w:pPr>
    <w:rPr>
      <w:rFonts w:cs="Mangal"/>
      <w:i/>
      <w:iCs/>
      <w:sz w:val="24"/>
      <w:szCs w:val="24"/>
    </w:rPr>
  </w:style>
  <w:style w:type="paragraph" w:customStyle="1" w:styleId="Indice">
    <w:name w:val="Indice"/>
    <w:basedOn w:val="Normale"/>
    <w:uiPriority w:val="99"/>
    <w:rsid w:val="00132F26"/>
    <w:pPr>
      <w:suppressLineNumbers/>
    </w:pPr>
    <w:rPr>
      <w:rFonts w:cs="Mangal"/>
    </w:rPr>
  </w:style>
  <w:style w:type="paragraph" w:customStyle="1" w:styleId="Corpodeltesto31">
    <w:name w:val="Corpo del testo 31"/>
    <w:basedOn w:val="Normale"/>
    <w:uiPriority w:val="99"/>
    <w:rsid w:val="00D51423"/>
    <w:pPr>
      <w:jc w:val="both"/>
    </w:pPr>
    <w:rPr>
      <w:b/>
      <w:sz w:val="28"/>
    </w:rPr>
  </w:style>
  <w:style w:type="paragraph" w:styleId="Rientrocorpodeltesto">
    <w:name w:val="Body Text Indent"/>
    <w:basedOn w:val="Normale"/>
    <w:link w:val="RientrocorpodeltestoCarattere"/>
    <w:uiPriority w:val="99"/>
    <w:rsid w:val="00D51423"/>
    <w:pPr>
      <w:ind w:firstLine="360"/>
      <w:jc w:val="both"/>
    </w:pPr>
    <w:rPr>
      <w:color w:val="auto"/>
    </w:rPr>
  </w:style>
  <w:style w:type="character" w:customStyle="1" w:styleId="RientrocorpodeltestoCarattere">
    <w:name w:val="Rientro corpo del testo Carattere"/>
    <w:basedOn w:val="Carpredefinitoparagrafo"/>
    <w:link w:val="Rientrocorpodeltesto"/>
    <w:uiPriority w:val="99"/>
    <w:semiHidden/>
    <w:locked/>
    <w:rsid w:val="00674777"/>
    <w:rPr>
      <w:rFonts w:cs="Times New Roman"/>
      <w:color w:val="00000A"/>
      <w:sz w:val="20"/>
      <w:szCs w:val="20"/>
      <w:lang w:eastAsia="ar-SA" w:bidi="ar-SA"/>
    </w:rPr>
  </w:style>
  <w:style w:type="paragraph" w:customStyle="1" w:styleId="sche3">
    <w:name w:val="sche_3"/>
    <w:uiPriority w:val="99"/>
    <w:rsid w:val="00D51423"/>
    <w:pPr>
      <w:widowControl w:val="0"/>
      <w:suppressAutoHyphens/>
      <w:overflowPunct w:val="0"/>
      <w:jc w:val="both"/>
      <w:textAlignment w:val="baseline"/>
    </w:pPr>
    <w:rPr>
      <w:rFonts w:ascii="Arial" w:hAnsi="Arial" w:cs="Arial"/>
      <w:color w:val="00000A"/>
      <w:sz w:val="20"/>
      <w:szCs w:val="20"/>
      <w:lang w:val="en-US" w:eastAsia="ar-SA"/>
    </w:rPr>
  </w:style>
  <w:style w:type="paragraph" w:styleId="NormaleWeb">
    <w:name w:val="Normal (Web)"/>
    <w:basedOn w:val="Normale"/>
    <w:uiPriority w:val="99"/>
    <w:rsid w:val="00D51423"/>
    <w:pPr>
      <w:spacing w:before="100" w:after="100"/>
    </w:pPr>
    <w:rPr>
      <w:sz w:val="24"/>
      <w:szCs w:val="24"/>
    </w:rPr>
  </w:style>
  <w:style w:type="paragraph" w:customStyle="1" w:styleId="sche22">
    <w:name w:val="sche2_2"/>
    <w:uiPriority w:val="99"/>
    <w:rsid w:val="00D51423"/>
    <w:pPr>
      <w:widowControl w:val="0"/>
      <w:suppressAutoHyphens/>
      <w:overflowPunct w:val="0"/>
      <w:jc w:val="right"/>
      <w:textAlignment w:val="baseline"/>
    </w:pPr>
    <w:rPr>
      <w:color w:val="00000A"/>
      <w:sz w:val="20"/>
      <w:szCs w:val="20"/>
      <w:lang w:val="en-US" w:eastAsia="ar-SA"/>
    </w:rPr>
  </w:style>
  <w:style w:type="paragraph" w:customStyle="1" w:styleId="Default">
    <w:name w:val="Default"/>
    <w:rsid w:val="00D51423"/>
    <w:pPr>
      <w:suppressAutoHyphens/>
    </w:pPr>
    <w:rPr>
      <w:color w:val="000000"/>
      <w:sz w:val="24"/>
      <w:szCs w:val="24"/>
      <w:lang w:eastAsia="ar-SA"/>
    </w:rPr>
  </w:style>
  <w:style w:type="paragraph" w:styleId="Corpodeltesto2">
    <w:name w:val="Body Text 2"/>
    <w:basedOn w:val="Normale"/>
    <w:link w:val="Corpodeltesto2Carattere"/>
    <w:uiPriority w:val="99"/>
    <w:rsid w:val="00D51423"/>
    <w:pPr>
      <w:spacing w:after="120" w:line="480" w:lineRule="auto"/>
    </w:pPr>
  </w:style>
  <w:style w:type="character" w:customStyle="1" w:styleId="BodyText2Char2">
    <w:name w:val="Body Text 2 Char2"/>
    <w:basedOn w:val="Carpredefinitoparagrafo"/>
    <w:uiPriority w:val="99"/>
    <w:semiHidden/>
    <w:locked/>
    <w:rsid w:val="00674777"/>
    <w:rPr>
      <w:rFonts w:cs="Times New Roman"/>
      <w:color w:val="00000A"/>
      <w:sz w:val="20"/>
      <w:szCs w:val="20"/>
      <w:lang w:eastAsia="ar-SA" w:bidi="ar-SA"/>
    </w:rPr>
  </w:style>
  <w:style w:type="paragraph" w:customStyle="1" w:styleId="art-comma">
    <w:name w:val="art-comma"/>
    <w:basedOn w:val="Normale"/>
    <w:uiPriority w:val="99"/>
    <w:rsid w:val="00D51423"/>
    <w:pPr>
      <w:suppressAutoHyphens w:val="0"/>
      <w:ind w:left="709" w:hanging="709"/>
      <w:jc w:val="both"/>
    </w:pPr>
    <w:rPr>
      <w:sz w:val="24"/>
      <w:lang w:eastAsia="it-IT"/>
    </w:rPr>
  </w:style>
  <w:style w:type="paragraph" w:styleId="Corpodeltesto3">
    <w:name w:val="Body Text 3"/>
    <w:basedOn w:val="Normale"/>
    <w:link w:val="Corpodeltesto3Carattere"/>
    <w:uiPriority w:val="99"/>
    <w:rsid w:val="00D51423"/>
    <w:pPr>
      <w:spacing w:after="120"/>
    </w:pPr>
    <w:rPr>
      <w:sz w:val="16"/>
    </w:rPr>
  </w:style>
  <w:style w:type="character" w:customStyle="1" w:styleId="BodyText3Char2">
    <w:name w:val="Body Text 3 Char2"/>
    <w:basedOn w:val="Carpredefinitoparagrafo"/>
    <w:uiPriority w:val="99"/>
    <w:semiHidden/>
    <w:locked/>
    <w:rsid w:val="00674777"/>
    <w:rPr>
      <w:rFonts w:cs="Times New Roman"/>
      <w:color w:val="00000A"/>
      <w:sz w:val="16"/>
      <w:szCs w:val="16"/>
      <w:lang w:eastAsia="ar-SA" w:bidi="ar-SA"/>
    </w:rPr>
  </w:style>
  <w:style w:type="paragraph" w:styleId="Paragrafoelenco">
    <w:name w:val="List Paragraph"/>
    <w:basedOn w:val="Normale"/>
    <w:uiPriority w:val="1"/>
    <w:qFormat/>
    <w:rsid w:val="00D51423"/>
    <w:pPr>
      <w:suppressAutoHyphens w:val="0"/>
      <w:spacing w:line="240" w:lineRule="atLeast"/>
      <w:ind w:left="720"/>
      <w:contextualSpacing/>
    </w:pPr>
    <w:rPr>
      <w:sz w:val="24"/>
      <w:szCs w:val="24"/>
      <w:lang w:eastAsia="it-IT"/>
    </w:rPr>
  </w:style>
  <w:style w:type="paragraph" w:styleId="Citazione">
    <w:name w:val="Quote"/>
    <w:basedOn w:val="Normale"/>
    <w:link w:val="CitazioneCarattere"/>
    <w:uiPriority w:val="99"/>
    <w:qFormat/>
    <w:rsid w:val="00132F26"/>
    <w:pPr>
      <w:spacing w:after="283"/>
      <w:ind w:left="567" w:right="567"/>
    </w:pPr>
    <w:rPr>
      <w:i/>
      <w:iCs/>
      <w:color w:val="000000"/>
    </w:rPr>
  </w:style>
  <w:style w:type="character" w:customStyle="1" w:styleId="CitazioneCarattere">
    <w:name w:val="Citazione Carattere"/>
    <w:basedOn w:val="Carpredefinitoparagrafo"/>
    <w:link w:val="Citazione"/>
    <w:uiPriority w:val="99"/>
    <w:locked/>
    <w:rsid w:val="00674777"/>
    <w:rPr>
      <w:rFonts w:cs="Times New Roman"/>
      <w:i/>
      <w:iCs/>
      <w:color w:val="000000"/>
      <w:sz w:val="20"/>
      <w:szCs w:val="20"/>
      <w:lang w:eastAsia="ar-SA" w:bidi="ar-SA"/>
    </w:rPr>
  </w:style>
  <w:style w:type="table" w:styleId="Grigliatabella">
    <w:name w:val="Table Grid"/>
    <w:basedOn w:val="Tabellanormale"/>
    <w:uiPriority w:val="99"/>
    <w:rsid w:val="00D514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e"/>
    <w:uiPriority w:val="99"/>
    <w:rsid w:val="0011606F"/>
    <w:pPr>
      <w:suppressAutoHyphens w:val="0"/>
      <w:spacing w:before="100" w:beforeAutospacing="1"/>
      <w:jc w:val="both"/>
    </w:pPr>
    <w:rPr>
      <w:color w:val="auto"/>
      <w:sz w:val="28"/>
      <w:szCs w:val="28"/>
      <w:lang w:eastAsia="it-IT"/>
    </w:rPr>
  </w:style>
  <w:style w:type="character" w:styleId="Enfasigrassetto">
    <w:name w:val="Strong"/>
    <w:basedOn w:val="Carpredefinitoparagrafo"/>
    <w:uiPriority w:val="99"/>
    <w:qFormat/>
    <w:locked/>
    <w:rsid w:val="0011606F"/>
    <w:rPr>
      <w:rFonts w:cs="Times New Roman"/>
      <w:b/>
      <w:bCs/>
    </w:rPr>
  </w:style>
  <w:style w:type="character" w:styleId="Collegamentoipertestuale">
    <w:name w:val="Hyperlink"/>
    <w:basedOn w:val="Carpredefinitoparagrafo"/>
    <w:rsid w:val="00C0050A"/>
    <w:rPr>
      <w:rFonts w:cs="Times New Roman"/>
      <w:color w:val="0000FF"/>
      <w:u w:val="single"/>
    </w:rPr>
  </w:style>
  <w:style w:type="paragraph" w:styleId="Testodelblocco">
    <w:name w:val="Block Text"/>
    <w:basedOn w:val="Normale"/>
    <w:uiPriority w:val="99"/>
    <w:semiHidden/>
    <w:rsid w:val="00CF03C2"/>
    <w:pPr>
      <w:widowControl w:val="0"/>
      <w:suppressAutoHyphens w:val="0"/>
      <w:ind w:left="180" w:right="278"/>
      <w:jc w:val="center"/>
    </w:pPr>
    <w:rPr>
      <w:b/>
      <w:color w:val="auto"/>
      <w:sz w:val="24"/>
      <w:lang w:eastAsia="it-IT"/>
    </w:rPr>
  </w:style>
  <w:style w:type="paragraph" w:customStyle="1" w:styleId="Paragrafoelenco1">
    <w:name w:val="Paragrafo elenco1"/>
    <w:basedOn w:val="Normale"/>
    <w:rsid w:val="00544244"/>
    <w:pPr>
      <w:suppressAutoHyphens w:val="0"/>
      <w:spacing w:line="276" w:lineRule="auto"/>
      <w:ind w:left="720"/>
      <w:jc w:val="both"/>
    </w:pPr>
    <w:rPr>
      <w:rFonts w:ascii="Garamond" w:hAnsi="Garamond"/>
      <w:color w:val="auto"/>
      <w:sz w:val="24"/>
      <w:szCs w:val="22"/>
      <w:lang w:eastAsia="it-IT"/>
    </w:rPr>
  </w:style>
  <w:style w:type="paragraph" w:customStyle="1" w:styleId="Standard">
    <w:name w:val="Standard"/>
    <w:rsid w:val="00B15DCF"/>
    <w:pPr>
      <w:suppressAutoHyphens/>
      <w:autoSpaceDN w:val="0"/>
      <w:textAlignment w:val="baseline"/>
    </w:pPr>
    <w:rPr>
      <w:kern w:val="3"/>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43001">
      <w:marLeft w:val="0"/>
      <w:marRight w:val="0"/>
      <w:marTop w:val="0"/>
      <w:marBottom w:val="0"/>
      <w:divBdr>
        <w:top w:val="none" w:sz="0" w:space="0" w:color="auto"/>
        <w:left w:val="none" w:sz="0" w:space="0" w:color="auto"/>
        <w:bottom w:val="none" w:sz="0" w:space="0" w:color="auto"/>
        <w:right w:val="none" w:sz="0" w:space="0" w:color="auto"/>
      </w:divBdr>
    </w:div>
    <w:div w:id="72943002">
      <w:marLeft w:val="0"/>
      <w:marRight w:val="0"/>
      <w:marTop w:val="0"/>
      <w:marBottom w:val="0"/>
      <w:divBdr>
        <w:top w:val="none" w:sz="0" w:space="0" w:color="auto"/>
        <w:left w:val="none" w:sz="0" w:space="0" w:color="auto"/>
        <w:bottom w:val="none" w:sz="0" w:space="0" w:color="auto"/>
        <w:right w:val="none" w:sz="0" w:space="0" w:color="auto"/>
      </w:divBdr>
    </w:div>
    <w:div w:id="729430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5022C-A2AB-43A7-942D-02BE6A33A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6</Pages>
  <Words>2509</Words>
  <Characters>14302</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MODELLO 2) DICHIARAZIONI SOSTITUTIVE IN ORDINE LA POSSESSO DEI REQUISITI RICHIESTI PER PARTECIPARE ALLA GARA</vt:lpstr>
    </vt:vector>
  </TitlesOfParts>
  <Company>Comune di Imola</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2) DICHIARAZIONI SOSTITUTIVE IN ORDINE LA POSSESSO DEI REQUISITI RICHIESTI PER PARTECIPARE ALLA GARA</dc:title>
  <dc:subject/>
  <dc:creator>passatempis</dc:creator>
  <cp:keywords/>
  <dc:description/>
  <cp:lastModifiedBy>daniela-dagustin</cp:lastModifiedBy>
  <cp:revision>242</cp:revision>
  <cp:lastPrinted>2017-10-26T17:07:00Z</cp:lastPrinted>
  <dcterms:created xsi:type="dcterms:W3CDTF">2018-12-19T16:12:00Z</dcterms:created>
  <dcterms:modified xsi:type="dcterms:W3CDTF">2023-08-03T11:59:00Z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Comune di Imola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